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C" w:rsidRPr="00E0419F" w:rsidRDefault="000444AC" w:rsidP="000444AC">
      <w:pPr>
        <w:jc w:val="center"/>
        <w:rPr>
          <w:b/>
        </w:rPr>
      </w:pPr>
      <w:r w:rsidRPr="00E0419F">
        <w:rPr>
          <w:b/>
        </w:rPr>
        <w:t>Министерство образования и науки Российской Федерации</w:t>
      </w:r>
    </w:p>
    <w:p w:rsidR="000444AC" w:rsidRDefault="000444AC" w:rsidP="000444AC">
      <w:pPr>
        <w:jc w:val="center"/>
      </w:pPr>
      <w:r w:rsidRPr="00E0419F">
        <w:t xml:space="preserve">федеральное государственное </w:t>
      </w:r>
      <w:r>
        <w:t>бюджетное</w:t>
      </w:r>
      <w:r w:rsidRPr="00E0419F">
        <w:t xml:space="preserve"> образовательное учреждение </w:t>
      </w:r>
    </w:p>
    <w:p w:rsidR="000444AC" w:rsidRPr="00E0419F" w:rsidRDefault="000444AC" w:rsidP="000444AC">
      <w:pPr>
        <w:jc w:val="center"/>
      </w:pPr>
      <w:r w:rsidRPr="00E0419F">
        <w:t>высшего образования</w:t>
      </w:r>
    </w:p>
    <w:p w:rsidR="000444AC" w:rsidRPr="00E0419F" w:rsidRDefault="000444AC" w:rsidP="000444AC">
      <w:pPr>
        <w:widowControl w:val="0"/>
        <w:jc w:val="center"/>
        <w:rPr>
          <w:b/>
          <w:sz w:val="26"/>
          <w:szCs w:val="26"/>
        </w:rPr>
      </w:pPr>
      <w:r w:rsidRPr="00E0419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Брянский государственный инженерно-технологический университет</w:t>
      </w:r>
      <w:r w:rsidRPr="00E0419F">
        <w:rPr>
          <w:b/>
          <w:sz w:val="26"/>
          <w:szCs w:val="26"/>
        </w:rPr>
        <w:t>»</w:t>
      </w:r>
    </w:p>
    <w:p w:rsidR="000444AC" w:rsidRPr="00E0419F" w:rsidRDefault="000444AC" w:rsidP="000444AC"/>
    <w:tbl>
      <w:tblPr>
        <w:tblW w:w="5000" w:type="pct"/>
        <w:tblCellSpacing w:w="15" w:type="dxa"/>
        <w:tblLook w:val="00A0"/>
      </w:tblPr>
      <w:tblGrid>
        <w:gridCol w:w="9445"/>
      </w:tblGrid>
      <w:tr w:rsidR="000444AC" w:rsidRPr="00E0419F" w:rsidTr="00706D79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AC" w:rsidRPr="00E0419F" w:rsidRDefault="000444AC" w:rsidP="00706D79">
            <w:pPr>
              <w:ind w:left="6300"/>
            </w:pPr>
            <w:r w:rsidRPr="00E0419F">
              <w:t xml:space="preserve"> «УТВЕРЖДАЮ»</w:t>
            </w:r>
          </w:p>
          <w:p w:rsidR="000444AC" w:rsidRPr="00E0419F" w:rsidRDefault="000444AC" w:rsidP="00706D79">
            <w:pPr>
              <w:ind w:left="6300"/>
            </w:pPr>
            <w:r w:rsidRPr="00E0419F">
              <w:t>Проректор по ОД</w:t>
            </w:r>
            <w:r>
              <w:t xml:space="preserve"> и МП</w:t>
            </w:r>
          </w:p>
          <w:p w:rsidR="000444AC" w:rsidRPr="00E0419F" w:rsidRDefault="000444AC" w:rsidP="00706D79">
            <w:pPr>
              <w:ind w:left="6300"/>
            </w:pPr>
            <w:r w:rsidRPr="00E0419F">
              <w:t xml:space="preserve">________ </w:t>
            </w:r>
            <w:r>
              <w:t>Шлапакова С.Н.</w:t>
            </w:r>
          </w:p>
          <w:p w:rsidR="000444AC" w:rsidRPr="00E0419F" w:rsidRDefault="000444AC" w:rsidP="00706D79">
            <w:pPr>
              <w:ind w:left="6300"/>
            </w:pPr>
            <w:r w:rsidRPr="00E0419F">
              <w:t>«_____» _______ 20___ г.</w:t>
            </w:r>
          </w:p>
          <w:p w:rsidR="000444AC" w:rsidRPr="00E0419F" w:rsidRDefault="000444AC" w:rsidP="00706D79">
            <w:pPr>
              <w:ind w:left="6300"/>
            </w:pPr>
          </w:p>
          <w:p w:rsidR="000444AC" w:rsidRPr="00E0419F" w:rsidRDefault="000444AC" w:rsidP="0070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44AC" w:rsidRPr="00E0419F" w:rsidRDefault="000444AC" w:rsidP="00706D79">
            <w:pPr>
              <w:jc w:val="center"/>
              <w:rPr>
                <w:b/>
                <w:spacing w:val="20"/>
              </w:rPr>
            </w:pPr>
            <w:r w:rsidRPr="00E0419F">
              <w:rPr>
                <w:b/>
                <w:spacing w:val="20"/>
              </w:rPr>
              <w:t>УЧЕБНЫЙ ПЛАН</w:t>
            </w:r>
          </w:p>
          <w:p w:rsidR="000444AC" w:rsidRPr="00E0419F" w:rsidRDefault="000444AC" w:rsidP="00706D79">
            <w:pPr>
              <w:jc w:val="center"/>
            </w:pPr>
            <w:r w:rsidRPr="00E0419F">
              <w:t>по пр</w:t>
            </w:r>
            <w:r w:rsidR="00DB2E8E">
              <w:t xml:space="preserve">ограмме повышения квалификации </w:t>
            </w:r>
          </w:p>
          <w:p w:rsidR="000444AC" w:rsidRPr="005446F7" w:rsidRDefault="000444AC" w:rsidP="00706D79">
            <w:pPr>
              <w:jc w:val="center"/>
              <w:rPr>
                <w:b/>
              </w:rPr>
            </w:pPr>
            <w:r w:rsidRPr="005446F7">
              <w:rPr>
                <w:b/>
              </w:rPr>
              <w:t>«</w:t>
            </w:r>
            <w:r w:rsidR="005446F7" w:rsidRPr="005446F7">
              <w:t>Оценка экологического состояния природных экосистем методами биоиндикации</w:t>
            </w:r>
            <w:r w:rsidRPr="005446F7">
              <w:rPr>
                <w:b/>
              </w:rPr>
              <w:t>»</w:t>
            </w:r>
          </w:p>
          <w:p w:rsidR="000444AC" w:rsidRPr="00E0419F" w:rsidRDefault="000444AC" w:rsidP="00706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44AC" w:rsidRPr="00E0419F" w:rsidRDefault="000444AC" w:rsidP="000444AC">
      <w:pPr>
        <w:rPr>
          <w:b/>
        </w:rPr>
      </w:pP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i/>
        </w:rPr>
      </w:pPr>
      <w:r w:rsidRPr="00E0419F">
        <w:rPr>
          <w:rFonts w:ascii="Times New Roman CYR" w:hAnsi="Times New Roman CYR" w:cs="Times New Roman CYR"/>
          <w:b/>
          <w:bCs/>
        </w:rPr>
        <w:t>Цель программы:</w:t>
      </w:r>
      <w:r w:rsidRPr="00E0419F">
        <w:rPr>
          <w:rFonts w:ascii="Times New Roman CYR" w:hAnsi="Times New Roman CYR" w:cs="Times New Roman CYR"/>
        </w:rPr>
        <w:t xml:space="preserve"> </w:t>
      </w:r>
      <w:r w:rsidR="00694B95">
        <w:rPr>
          <w:rFonts w:ascii="Times New Roman CYR" w:hAnsi="Times New Roman CYR" w:cs="Times New Roman CYR"/>
        </w:rPr>
        <w:t>познакомить слушателей с методами оценки состояния окружающей природной среды на основании данных стабильности развития живых организмов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Arial" w:hAnsi="Arial" w:cs="Arial"/>
          <w:color w:val="333399"/>
          <w:sz w:val="20"/>
          <w:szCs w:val="20"/>
        </w:rPr>
      </w:pP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Соответствует квалификационным требованиям: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AB620E">
        <w:rPr>
          <w:rFonts w:ascii="Times New Roman CYR" w:hAnsi="Times New Roman CYR" w:cs="Times New Roman CYR"/>
        </w:rPr>
        <w:t>ФГОС____</w:t>
      </w:r>
      <w:r w:rsidR="00AB620E" w:rsidRPr="00AB620E">
        <w:rPr>
          <w:rFonts w:ascii="Times New Roman CYR" w:hAnsi="Times New Roman CYR" w:cs="Times New Roman CYR"/>
          <w:u w:val="single"/>
        </w:rPr>
        <w:t>35.03.01 Лесное дело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</w:rPr>
        <w:t>профессиональный стандарт</w:t>
      </w:r>
      <w:r w:rsidR="00694B95">
        <w:rPr>
          <w:rFonts w:ascii="Times New Roman CYR" w:hAnsi="Times New Roman CYR" w:cs="Times New Roman CYR"/>
        </w:rPr>
        <w:t xml:space="preserve"> 14.012 Инженер по лесопользованию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4315F1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</w:rPr>
        <w:t>:</w:t>
      </w:r>
    </w:p>
    <w:p w:rsidR="000444AC" w:rsidRPr="00E0419F" w:rsidRDefault="00694B95" w:rsidP="000444AC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Работники лесного хозяйства</w:t>
      </w:r>
      <w:r w:rsidR="000444AC" w:rsidRPr="00E0419F">
        <w:rPr>
          <w:rFonts w:ascii="Times New Roman CYR" w:hAnsi="Times New Roman CYR" w:cs="Times New Roman CYR"/>
          <w:bCs/>
        </w:rPr>
        <w:t>;</w:t>
      </w:r>
    </w:p>
    <w:p w:rsidR="000444AC" w:rsidRPr="00E0419F" w:rsidRDefault="00694B95" w:rsidP="000444AC">
      <w:pPr>
        <w:numPr>
          <w:ilvl w:val="0"/>
          <w:numId w:val="1"/>
        </w:numPr>
        <w:overflowPunct w:val="0"/>
        <w:autoSpaceDE w:val="0"/>
        <w:autoSpaceDN w:val="0"/>
      </w:pPr>
      <w:r>
        <w:rPr>
          <w:rFonts w:ascii="Times New Roman CYR" w:hAnsi="Times New Roman CYR" w:cs="Times New Roman CYR"/>
          <w:bCs/>
        </w:rPr>
        <w:t>Педагогические работники школьных лесничеств</w:t>
      </w:r>
      <w:r w:rsidR="000444AC" w:rsidRPr="00E0419F">
        <w:rPr>
          <w:rFonts w:ascii="Times New Roman CYR" w:hAnsi="Times New Roman CYR" w:cs="Times New Roman CYR"/>
          <w:bCs/>
        </w:rPr>
        <w:t>.</w:t>
      </w:r>
    </w:p>
    <w:p w:rsidR="000444AC" w:rsidRPr="00E0419F" w:rsidRDefault="000444AC" w:rsidP="000444AC">
      <w:pPr>
        <w:overflowPunct w:val="0"/>
        <w:autoSpaceDE w:val="0"/>
        <w:autoSpaceDN w:val="0"/>
        <w:ind w:left="720"/>
      </w:pPr>
    </w:p>
    <w:p w:rsidR="000444AC" w:rsidRPr="00F857BB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  <w:b/>
          <w:bCs/>
        </w:rPr>
        <w:t>Форма обучения:</w:t>
      </w:r>
      <w:r w:rsidR="00694B95">
        <w:rPr>
          <w:rFonts w:ascii="Times New Roman CYR" w:hAnsi="Times New Roman CYR" w:cs="Times New Roman CYR"/>
          <w:bCs/>
        </w:rPr>
        <w:t xml:space="preserve"> очная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b/>
        </w:rPr>
        <w:t>Трудоемкость программы:</w:t>
      </w:r>
      <w:r w:rsidRPr="00E0419F">
        <w:t xml:space="preserve"> </w:t>
      </w:r>
      <w:r w:rsidR="00DB2E8E">
        <w:t>16</w:t>
      </w:r>
      <w:r w:rsidRPr="00E0419F">
        <w:t xml:space="preserve"> час</w:t>
      </w:r>
      <w:r>
        <w:t>.</w:t>
      </w:r>
    </w:p>
    <w:p w:rsidR="000444AC" w:rsidRPr="00E0419F" w:rsidRDefault="000444AC" w:rsidP="000444AC">
      <w:pPr>
        <w:spacing w:before="100" w:beforeAutospacing="1" w:after="100" w:afterAutospacing="1"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E0419F">
        <w:rPr>
          <w:rFonts w:ascii="Times New Roman CYR" w:hAnsi="Times New Roman CYR" w:cs="Times New Roman CYR"/>
          <w:b/>
          <w:bCs/>
        </w:rPr>
        <w:t>Режим занятий</w:t>
      </w:r>
      <w:r w:rsidRPr="00E0419F">
        <w:rPr>
          <w:rFonts w:ascii="Arial" w:hAnsi="Arial" w:cs="Arial"/>
          <w:sz w:val="20"/>
          <w:szCs w:val="20"/>
        </w:rPr>
        <w:t>:</w:t>
      </w:r>
      <w:r w:rsidR="00694B95">
        <w:rPr>
          <w:rFonts w:ascii="Arial" w:hAnsi="Arial" w:cs="Arial"/>
          <w:sz w:val="20"/>
          <w:szCs w:val="20"/>
        </w:rPr>
        <w:t xml:space="preserve"> </w:t>
      </w:r>
      <w:r w:rsidR="00694B95">
        <w:rPr>
          <w:rFonts w:ascii="Times New Roman CYR" w:hAnsi="Times New Roman CYR" w:cs="Times New Roman CYR"/>
        </w:rPr>
        <w:t xml:space="preserve">4 </w:t>
      </w:r>
      <w:r w:rsidRPr="00E0419F">
        <w:rPr>
          <w:rFonts w:ascii="Times New Roman CYR" w:hAnsi="Times New Roman CYR" w:cs="Times New Roman CYR"/>
        </w:rPr>
        <w:t>часа в 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0444AC" w:rsidRPr="00E0419F" w:rsidTr="00706D79">
        <w:trPr>
          <w:trHeight w:val="742"/>
        </w:trPr>
        <w:tc>
          <w:tcPr>
            <w:tcW w:w="570" w:type="dxa"/>
            <w:vMerge w:val="restart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№</w:t>
            </w:r>
          </w:p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Наименование модулей / дисциплин / разделов</w:t>
            </w:r>
          </w:p>
          <w:p w:rsidR="000444AC" w:rsidRPr="00E0419F" w:rsidRDefault="000444AC" w:rsidP="00706D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Кол-во</w:t>
            </w:r>
          </w:p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часов</w:t>
            </w:r>
          </w:p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в том числе      </w:t>
            </w:r>
          </w:p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44AC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Форма </w:t>
            </w:r>
          </w:p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аттестации</w:t>
            </w:r>
          </w:p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706D79">
        <w:tc>
          <w:tcPr>
            <w:tcW w:w="570" w:type="dxa"/>
            <w:vMerge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0444AC" w:rsidRPr="00E0419F" w:rsidRDefault="000444AC" w:rsidP="00706D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ЛБ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ПР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706D79">
        <w:tc>
          <w:tcPr>
            <w:tcW w:w="570" w:type="dxa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:rsidR="000444AC" w:rsidRPr="00E0419F" w:rsidRDefault="00694B95" w:rsidP="00706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стабильности развития березы повислой с использованием компьютерных технологий</w:t>
            </w:r>
          </w:p>
        </w:tc>
        <w:tc>
          <w:tcPr>
            <w:tcW w:w="851" w:type="dxa"/>
            <w:vAlign w:val="center"/>
          </w:tcPr>
          <w:p w:rsidR="000444AC" w:rsidRPr="00E0419F" w:rsidRDefault="00DB2E8E" w:rsidP="0070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444AC" w:rsidRPr="00E0419F" w:rsidRDefault="00DB2E8E" w:rsidP="0070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DB2E8E" w:rsidP="0070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70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4AC" w:rsidRPr="00E0419F" w:rsidRDefault="00694B95" w:rsidP="0070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0444AC" w:rsidRPr="00E0419F" w:rsidTr="00706D79">
        <w:trPr>
          <w:trHeight w:val="509"/>
        </w:trPr>
        <w:tc>
          <w:tcPr>
            <w:tcW w:w="570" w:type="dxa"/>
          </w:tcPr>
          <w:p w:rsidR="000444AC" w:rsidRPr="00E0419F" w:rsidRDefault="000444AC" w:rsidP="00706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0444AC" w:rsidRPr="00E0419F" w:rsidRDefault="000444AC" w:rsidP="00706D79">
            <w:pPr>
              <w:jc w:val="right"/>
              <w:rPr>
                <w:b/>
                <w:sz w:val="20"/>
                <w:szCs w:val="20"/>
              </w:rPr>
            </w:pPr>
            <w:r w:rsidRPr="00E041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0444AC" w:rsidRPr="00E0419F" w:rsidRDefault="00DB2E8E" w:rsidP="0070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0444AC" w:rsidRPr="00E0419F" w:rsidRDefault="00DB2E8E" w:rsidP="0070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706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DB2E8E" w:rsidP="0070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706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4AC" w:rsidRDefault="000444AC" w:rsidP="00706D7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Итоговая </w:t>
            </w:r>
          </w:p>
          <w:p w:rsidR="000444AC" w:rsidRPr="00E0419F" w:rsidRDefault="000444AC" w:rsidP="00706D79">
            <w:pPr>
              <w:jc w:val="center"/>
              <w:rPr>
                <w:b/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аттестация</w:t>
            </w:r>
          </w:p>
        </w:tc>
      </w:tr>
    </w:tbl>
    <w:p w:rsidR="000444AC" w:rsidRPr="00E0419F" w:rsidRDefault="000444AC" w:rsidP="000444AC">
      <w:pPr>
        <w:jc w:val="both"/>
        <w:rPr>
          <w:sz w:val="20"/>
          <w:szCs w:val="20"/>
        </w:rPr>
      </w:pPr>
    </w:p>
    <w:p w:rsidR="00AB620E" w:rsidRDefault="00AB620E" w:rsidP="000444AC">
      <w:pPr>
        <w:tabs>
          <w:tab w:val="left" w:pos="6840"/>
          <w:tab w:val="left" w:pos="7380"/>
        </w:tabs>
        <w:spacing w:before="120"/>
        <w:jc w:val="both"/>
      </w:pPr>
    </w:p>
    <w:p w:rsidR="000444AC" w:rsidRDefault="000444AC" w:rsidP="000444AC">
      <w:pPr>
        <w:tabs>
          <w:tab w:val="left" w:pos="6840"/>
          <w:tab w:val="left" w:pos="7380"/>
        </w:tabs>
        <w:spacing w:before="120"/>
        <w:jc w:val="both"/>
      </w:pPr>
      <w:r>
        <w:t>Декан факультета ОП и ПК</w:t>
      </w:r>
    </w:p>
    <w:p w:rsidR="00AB620E" w:rsidRDefault="00AB620E" w:rsidP="000444AC">
      <w:pPr>
        <w:tabs>
          <w:tab w:val="left" w:pos="6840"/>
          <w:tab w:val="left" w:pos="7380"/>
        </w:tabs>
        <w:spacing w:before="120"/>
        <w:jc w:val="both"/>
      </w:pPr>
    </w:p>
    <w:p w:rsidR="000444AC" w:rsidRDefault="000444AC" w:rsidP="000444AC">
      <w:pPr>
        <w:tabs>
          <w:tab w:val="left" w:pos="2010"/>
        </w:tabs>
        <w:suppressAutoHyphens/>
        <w:rPr>
          <w:sz w:val="28"/>
          <w:szCs w:val="28"/>
        </w:rPr>
      </w:pPr>
      <w:r w:rsidRPr="00E0419F">
        <w:t xml:space="preserve">Руководитель </w:t>
      </w:r>
      <w:r>
        <w:t xml:space="preserve"> ОП </w:t>
      </w:r>
      <w:r w:rsidRPr="00E0419F">
        <w:t>ДОП</w:t>
      </w:r>
    </w:p>
    <w:p w:rsidR="000444AC" w:rsidRDefault="000444AC" w:rsidP="000444AC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0444AC" w:rsidRDefault="000444AC" w:rsidP="000444AC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A827CA" w:rsidRDefault="00A827CA">
      <w:pPr>
        <w:spacing w:after="160" w:line="259" w:lineRule="auto"/>
      </w:pPr>
      <w:r>
        <w:br w:type="page"/>
      </w:r>
    </w:p>
    <w:p w:rsidR="00A827CA" w:rsidRPr="00E0419F" w:rsidRDefault="00A827CA" w:rsidP="00A827CA">
      <w:pPr>
        <w:spacing w:before="120"/>
        <w:ind w:left="426" w:hanging="426"/>
        <w:jc w:val="center"/>
        <w:rPr>
          <w:b/>
        </w:rPr>
      </w:pPr>
      <w:r w:rsidRPr="00E0419F">
        <w:rPr>
          <w:b/>
        </w:rPr>
        <w:t xml:space="preserve">АННОТАЦИЯ </w:t>
      </w:r>
    </w:p>
    <w:p w:rsidR="00694B95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1.</w:t>
      </w:r>
      <w:r w:rsidRPr="00E0419F">
        <w:rPr>
          <w:b/>
        </w:rPr>
        <w:tab/>
        <w:t xml:space="preserve">Наименование программы </w:t>
      </w:r>
    </w:p>
    <w:p w:rsidR="00A827CA" w:rsidRPr="00D90419" w:rsidRDefault="00A827CA" w:rsidP="00D90419">
      <w:pPr>
        <w:spacing w:before="120"/>
        <w:ind w:left="426"/>
        <w:jc w:val="both"/>
      </w:pPr>
      <w:r w:rsidRPr="00D90419">
        <w:t>«</w:t>
      </w:r>
      <w:r w:rsidR="00694B95" w:rsidRPr="00D90419">
        <w:t>Оценка экологического состояния природных экосистем методами биоиндикации</w:t>
      </w:r>
      <w:r w:rsidRPr="00D90419">
        <w:t>»</w:t>
      </w:r>
    </w:p>
    <w:p w:rsidR="00694B95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2.</w:t>
      </w:r>
      <w:r w:rsidRPr="00E0419F">
        <w:rPr>
          <w:b/>
        </w:rPr>
        <w:tab/>
        <w:t>Соответствие профессиональному (-ым) стандарту (-ам)</w:t>
      </w:r>
      <w:r w:rsidR="00694B95">
        <w:rPr>
          <w:b/>
        </w:rPr>
        <w:t xml:space="preserve"> </w:t>
      </w:r>
    </w:p>
    <w:p w:rsidR="00A827CA" w:rsidRPr="00D90419" w:rsidRDefault="00694B95" w:rsidP="00D90419">
      <w:pPr>
        <w:spacing w:before="120"/>
        <w:ind w:left="426"/>
        <w:jc w:val="both"/>
      </w:pPr>
      <w:r w:rsidRPr="00D90419">
        <w:t>14.012 Инженер по лесопользованию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3.</w:t>
      </w:r>
      <w:r w:rsidRPr="00E0419F">
        <w:rPr>
          <w:b/>
        </w:rPr>
        <w:tab/>
        <w:t xml:space="preserve">Цель программы </w:t>
      </w:r>
    </w:p>
    <w:p w:rsidR="00694B95" w:rsidRPr="00D90419" w:rsidRDefault="00694B95" w:rsidP="00D90419">
      <w:pPr>
        <w:spacing w:before="120"/>
        <w:ind w:left="426"/>
      </w:pPr>
      <w:r w:rsidRPr="00D90419">
        <w:t xml:space="preserve">познакомить слушателей с методами оценки состояния окружающей природной среды на основании данных </w:t>
      </w:r>
      <w:r w:rsidR="00D90419" w:rsidRPr="00D90419">
        <w:t xml:space="preserve">о </w:t>
      </w:r>
      <w:r w:rsidRPr="00D90419">
        <w:t>стабильности развития живых организмов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4.</w:t>
      </w:r>
      <w:r w:rsidRPr="00E0419F">
        <w:rPr>
          <w:b/>
        </w:rPr>
        <w:tab/>
        <w:t xml:space="preserve">Концепция программы </w:t>
      </w:r>
    </w:p>
    <w:p w:rsidR="00694B95" w:rsidRPr="00D90419" w:rsidRDefault="00D90419" w:rsidP="00D90419">
      <w:pPr>
        <w:spacing w:before="120"/>
        <w:ind w:left="426"/>
        <w:jc w:val="both"/>
      </w:pPr>
      <w:r w:rsidRPr="00D90419">
        <w:t>Содействие организации многоцелевого, рационального, непрерывного, неистощительного использования лесов для удовлетворения потребностей общества в лесах и лесных ресурсах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5.</w:t>
      </w:r>
      <w:r w:rsidRPr="00E0419F">
        <w:rPr>
          <w:b/>
        </w:rPr>
        <w:tab/>
        <w:t xml:space="preserve">Категория слушателей </w:t>
      </w:r>
    </w:p>
    <w:p w:rsidR="00694B95" w:rsidRPr="00D90419" w:rsidRDefault="00694B95" w:rsidP="00694B95">
      <w:pPr>
        <w:spacing w:before="120"/>
        <w:ind w:left="426" w:hanging="426"/>
        <w:jc w:val="both"/>
      </w:pPr>
      <w:r w:rsidRPr="00D90419">
        <w:t>•</w:t>
      </w:r>
      <w:r w:rsidRPr="00D90419">
        <w:tab/>
        <w:t>Работники лесного хозяйства;</w:t>
      </w:r>
    </w:p>
    <w:p w:rsidR="00694B95" w:rsidRPr="00D90419" w:rsidRDefault="00694B95" w:rsidP="00694B95">
      <w:pPr>
        <w:spacing w:before="120"/>
        <w:ind w:left="426" w:hanging="426"/>
        <w:jc w:val="both"/>
      </w:pPr>
      <w:r w:rsidRPr="00D90419">
        <w:t>•</w:t>
      </w:r>
      <w:r w:rsidRPr="00D90419">
        <w:tab/>
        <w:t>Педагогические работники школьных лесничеств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6.</w:t>
      </w:r>
      <w:r w:rsidRPr="00E0419F">
        <w:rPr>
          <w:b/>
        </w:rPr>
        <w:tab/>
        <w:t xml:space="preserve">Планируемые результаты обучения 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В результате освоения программы слушатель должен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знать:</w:t>
      </w:r>
    </w:p>
    <w:p w:rsidR="00A827CA" w:rsidRPr="00E0419F" w:rsidRDefault="00D90419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оценки состояния природной среды с использованием листовых пластинок с билатеральной симметрией</w:t>
      </w:r>
    </w:p>
    <w:p w:rsidR="00A827CA" w:rsidRPr="00E0419F" w:rsidRDefault="00A827CA" w:rsidP="00A827CA">
      <w:pPr>
        <w:ind w:left="426"/>
        <w:jc w:val="both"/>
      </w:pPr>
      <w:r w:rsidRPr="00E0419F">
        <w:t>уметь:</w:t>
      </w:r>
    </w:p>
    <w:p w:rsidR="00A827CA" w:rsidRPr="00E0419F" w:rsidRDefault="00A827CA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D90419">
        <w:rPr>
          <w:rFonts w:ascii="Times New Roman" w:hAnsi="Times New Roman"/>
          <w:sz w:val="24"/>
          <w:szCs w:val="24"/>
        </w:rPr>
        <w:t>Планировать последовательность работ для выполнения экспертных оценок состояния окружающей природной среды</w:t>
      </w:r>
    </w:p>
    <w:p w:rsidR="00A827CA" w:rsidRPr="00E0419F" w:rsidRDefault="00D90419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 величину флуктуирующей асимметрии листовых пластинок березы повислой, определять показатель стабильности развития, давать качественную оценку состояния природной среды</w:t>
      </w:r>
    </w:p>
    <w:p w:rsidR="00A827CA" w:rsidRPr="00E0419F" w:rsidRDefault="00A827CA" w:rsidP="00A827CA">
      <w:pPr>
        <w:ind w:left="426"/>
        <w:jc w:val="both"/>
      </w:pPr>
      <w:r w:rsidRPr="00E0419F">
        <w:t>владеть:</w:t>
      </w:r>
    </w:p>
    <w:p w:rsidR="00A827CA" w:rsidRPr="00E0419F" w:rsidRDefault="00A827CA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D90419">
        <w:rPr>
          <w:rFonts w:ascii="Times New Roman" w:hAnsi="Times New Roman"/>
          <w:sz w:val="24"/>
          <w:szCs w:val="24"/>
        </w:rPr>
        <w:t>Практическими навыками сбора экспериментального материала (листовые пластинки березы повислой), их постобработки для выполнения измерительных работ</w:t>
      </w:r>
    </w:p>
    <w:p w:rsidR="00A827CA" w:rsidRPr="00E0419F" w:rsidRDefault="00D90419" w:rsidP="00A827CA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Приемами компьютерных измерений с использованием программного дигитайзера </w:t>
      </w:r>
      <w:r>
        <w:rPr>
          <w:rFonts w:ascii="Times New Roman" w:hAnsi="Times New Roman"/>
          <w:sz w:val="24"/>
          <w:szCs w:val="24"/>
          <w:lang w:val="en-US"/>
        </w:rPr>
        <w:t>Surfer</w:t>
      </w:r>
      <w:r>
        <w:rPr>
          <w:rFonts w:ascii="Times New Roman" w:hAnsi="Times New Roman"/>
          <w:sz w:val="24"/>
          <w:szCs w:val="24"/>
        </w:rPr>
        <w:t>, расчета величины флуктуирующей асимметрии листовых пластинок и определения показателей стабильности развития березы повислой</w:t>
      </w:r>
    </w:p>
    <w:p w:rsidR="00A827CA" w:rsidRPr="00E0419F" w:rsidRDefault="00A827CA" w:rsidP="00A827CA">
      <w:pPr>
        <w:spacing w:before="120" w:after="120"/>
        <w:ind w:left="425" w:hanging="425"/>
        <w:jc w:val="both"/>
        <w:rPr>
          <w:b/>
        </w:rPr>
      </w:pPr>
      <w:r w:rsidRPr="00E0419F">
        <w:rPr>
          <w:b/>
        </w:rPr>
        <w:t>7.</w:t>
      </w:r>
      <w:r w:rsidRPr="00E0419F">
        <w:rPr>
          <w:b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278"/>
        <w:gridCol w:w="2091"/>
      </w:tblGrid>
      <w:tr w:rsidR="00A827CA" w:rsidRPr="00E0419F" w:rsidTr="00706D79">
        <w:tc>
          <w:tcPr>
            <w:tcW w:w="1355" w:type="dxa"/>
          </w:tcPr>
          <w:p w:rsidR="00A827CA" w:rsidRPr="00E0419F" w:rsidRDefault="00A827CA" w:rsidP="00706D79">
            <w:pPr>
              <w:ind w:left="33" w:hanging="33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:rsidR="00A827CA" w:rsidRPr="00E0419F" w:rsidRDefault="00A827CA" w:rsidP="00706D79">
            <w:pPr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A827CA" w:rsidRPr="00E0419F" w:rsidRDefault="00A827CA" w:rsidP="00706D79">
            <w:pPr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A827CA" w:rsidRPr="00E0419F" w:rsidTr="00706D79">
        <w:tc>
          <w:tcPr>
            <w:tcW w:w="1355" w:type="dxa"/>
          </w:tcPr>
          <w:p w:rsidR="00A827CA" w:rsidRPr="00E0419F" w:rsidRDefault="00A827CA" w:rsidP="00706D79">
            <w:pPr>
              <w:ind w:left="425" w:hanging="425"/>
              <w:jc w:val="center"/>
              <w:rPr>
                <w:bCs/>
              </w:rPr>
            </w:pPr>
            <w:r w:rsidRPr="00E0419F">
              <w:rPr>
                <w:bCs/>
              </w:rPr>
              <w:t>1</w:t>
            </w:r>
          </w:p>
        </w:tc>
        <w:tc>
          <w:tcPr>
            <w:tcW w:w="5278" w:type="dxa"/>
          </w:tcPr>
          <w:p w:rsidR="00A827CA" w:rsidRPr="00E0419F" w:rsidRDefault="00694B95" w:rsidP="00694B95">
            <w:pPr>
              <w:ind w:left="425" w:hanging="425"/>
              <w:rPr>
                <w:bCs/>
              </w:rPr>
            </w:pPr>
            <w:r>
              <w:rPr>
                <w:sz w:val="20"/>
                <w:szCs w:val="20"/>
              </w:rPr>
              <w:t>Определение стабильности развития березы повислой с использованием компьютерных технологий</w:t>
            </w:r>
          </w:p>
        </w:tc>
        <w:tc>
          <w:tcPr>
            <w:tcW w:w="2091" w:type="dxa"/>
          </w:tcPr>
          <w:p w:rsidR="00A827CA" w:rsidRPr="00E0419F" w:rsidRDefault="00DB2E8E" w:rsidP="00694B95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:rsidR="00A827CA" w:rsidRPr="00E0419F" w:rsidRDefault="00A827CA" w:rsidP="00A827CA">
      <w:pPr>
        <w:spacing w:before="120"/>
        <w:ind w:left="426"/>
        <w:jc w:val="both"/>
      </w:pPr>
      <w:r w:rsidRPr="00E0419F">
        <w:t>При необходимости программа может быть адаптирована под потребности зака</w:t>
      </w:r>
      <w:r>
        <w:t>з</w:t>
      </w:r>
      <w:r w:rsidRPr="00E0419F">
        <w:t>чика.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8.</w:t>
      </w:r>
      <w:r w:rsidRPr="00E0419F">
        <w:rPr>
          <w:b/>
        </w:rPr>
        <w:tab/>
        <w:t>Образовательные технологии и методы обучения</w:t>
      </w:r>
    </w:p>
    <w:p w:rsidR="00D90419" w:rsidRPr="00D90419" w:rsidRDefault="00D90419" w:rsidP="00D90419">
      <w:pPr>
        <w:spacing w:before="120"/>
        <w:ind w:left="426"/>
        <w:jc w:val="both"/>
      </w:pPr>
      <w:r w:rsidRPr="00D90419">
        <w:t xml:space="preserve">В процессе освоения дисциплины обучающиеся получают необходимую информацию на лекционных и практических занятиях, развивают навыки использования </w:t>
      </w:r>
      <w:r w:rsidRPr="00D90419">
        <w:lastRenderedPageBreak/>
        <w:t xml:space="preserve">компьютерных технологий (программный дигитайзер </w:t>
      </w:r>
      <w:r w:rsidRPr="00D90419">
        <w:rPr>
          <w:lang w:val="en-US"/>
        </w:rPr>
        <w:t>Surfer</w:t>
      </w:r>
      <w:r w:rsidRPr="00D90419">
        <w:t>) для выполнения измерительных работ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9.</w:t>
      </w:r>
      <w:r w:rsidRPr="00E0419F">
        <w:rPr>
          <w:b/>
        </w:rPr>
        <w:tab/>
        <w:t>Временной ресурс для освоения программы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Общий объем программы: </w:t>
      </w:r>
      <w:r w:rsidR="00694B95">
        <w:t>8</w:t>
      </w:r>
      <w:r w:rsidRPr="00E0419F">
        <w:t xml:space="preserve"> часов</w:t>
      </w:r>
      <w:r>
        <w:t>,</w:t>
      </w:r>
      <w:r w:rsidRPr="00E0419F">
        <w:t xml:space="preserve"> в соответствии с учебным планом.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10.</w:t>
      </w:r>
      <w:r w:rsidRPr="00E0419F">
        <w:rPr>
          <w:b/>
        </w:rPr>
        <w:tab/>
        <w:t>Кадровое обеспечение программы</w:t>
      </w:r>
    </w:p>
    <w:p w:rsidR="00D90419" w:rsidRPr="00D90419" w:rsidRDefault="00D90419" w:rsidP="00D90419">
      <w:pPr>
        <w:spacing w:before="120"/>
        <w:ind w:left="426"/>
        <w:jc w:val="both"/>
      </w:pPr>
      <w:r>
        <w:t>Доцент кафедры Лесное дело Марченко С.И.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11.</w:t>
      </w:r>
      <w:r w:rsidRPr="00E0419F">
        <w:rPr>
          <w:b/>
        </w:rPr>
        <w:tab/>
        <w:t>Материально-техническая база</w:t>
      </w:r>
    </w:p>
    <w:p w:rsidR="00D90419" w:rsidRPr="00D90419" w:rsidRDefault="00D90419" w:rsidP="00D90419">
      <w:pPr>
        <w:spacing w:before="120"/>
        <w:ind w:left="426"/>
        <w:jc w:val="both"/>
      </w:pPr>
      <w:r>
        <w:t xml:space="preserve">Кабинет 302а во </w:t>
      </w:r>
      <w:r>
        <w:rPr>
          <w:lang w:val="en-US"/>
        </w:rPr>
        <w:t>II</w:t>
      </w:r>
      <w:r w:rsidRPr="00D90419">
        <w:t xml:space="preserve"> </w:t>
      </w:r>
      <w:r>
        <w:t>корпусе БГИТУ, оснащенный компьютерной техникой и необходимым программным обеспечением для реализации курса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12.</w:t>
      </w:r>
      <w:r w:rsidRPr="00E0419F">
        <w:rPr>
          <w:b/>
        </w:rPr>
        <w:tab/>
        <w:t>Реализация программы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Формы и сроки реализации программы определяются по согласованию с заказчиком.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Продолжительность программы: </w:t>
      </w:r>
      <w:r w:rsidR="00DB2E8E">
        <w:t>16</w:t>
      </w:r>
      <w:r w:rsidRPr="00E0419F">
        <w:t xml:space="preserve"> час</w:t>
      </w:r>
      <w:r w:rsidR="00694B95">
        <w:t>ов</w:t>
      </w:r>
      <w:r w:rsidRPr="00E0419F">
        <w:t>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Режим проведения занятий: </w:t>
      </w:r>
      <w:r w:rsidR="00694B95">
        <w:t>4</w:t>
      </w:r>
      <w:r w:rsidRPr="00E0419F">
        <w:t xml:space="preserve"> час</w:t>
      </w:r>
      <w:r w:rsidR="00694B95">
        <w:t>а</w:t>
      </w:r>
      <w:r w:rsidRPr="00E0419F">
        <w:t xml:space="preserve"> в день.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Форма итогового контроля: </w:t>
      </w:r>
      <w:r w:rsidR="00694B95">
        <w:t>зачет</w:t>
      </w:r>
      <w:r w:rsidRPr="00E0419F">
        <w:t xml:space="preserve">. 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Слушателям, успешно окончившим программу, выдается документ – удостоверение о повышении квалификации / диплом о профессиональной переподготовке.</w:t>
      </w:r>
    </w:p>
    <w:p w:rsidR="00A827CA" w:rsidRDefault="00A827CA" w:rsidP="00A827CA">
      <w:r>
        <w:t xml:space="preserve"> </w:t>
      </w:r>
    </w:p>
    <w:p w:rsidR="00A827CA" w:rsidRPr="009010F9" w:rsidRDefault="00A827CA" w:rsidP="00A827CA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:rsidR="00C36EB6" w:rsidRDefault="00C36EB6">
      <w:bookmarkStart w:id="0" w:name="_GoBack"/>
      <w:bookmarkEnd w:id="0"/>
    </w:p>
    <w:sectPr w:rsidR="00C36EB6" w:rsidSect="00F1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FD" w:rsidRDefault="00F369FD" w:rsidP="00A827CA">
      <w:r>
        <w:separator/>
      </w:r>
    </w:p>
  </w:endnote>
  <w:endnote w:type="continuationSeparator" w:id="1">
    <w:p w:rsidR="00F369FD" w:rsidRDefault="00F369FD" w:rsidP="00A8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FD" w:rsidRDefault="00F369FD" w:rsidP="00A827CA">
      <w:r>
        <w:separator/>
      </w:r>
    </w:p>
  </w:footnote>
  <w:footnote w:type="continuationSeparator" w:id="1">
    <w:p w:rsidR="00F369FD" w:rsidRDefault="00F369FD" w:rsidP="00A8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AC"/>
    <w:rsid w:val="000444AC"/>
    <w:rsid w:val="005022B0"/>
    <w:rsid w:val="005446F7"/>
    <w:rsid w:val="005C3F59"/>
    <w:rsid w:val="00694B95"/>
    <w:rsid w:val="00706D79"/>
    <w:rsid w:val="00A827CA"/>
    <w:rsid w:val="00AB620E"/>
    <w:rsid w:val="00C36EB6"/>
    <w:rsid w:val="00D90419"/>
    <w:rsid w:val="00DB2E8E"/>
    <w:rsid w:val="00F1309D"/>
    <w:rsid w:val="00F3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A827CA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A827C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A827C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A827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Соломников А.А.</dc:creator>
  <cp:lastModifiedBy>Центр ДПО</cp:lastModifiedBy>
  <cp:revision>2</cp:revision>
  <dcterms:created xsi:type="dcterms:W3CDTF">2021-09-13T08:13:00Z</dcterms:created>
  <dcterms:modified xsi:type="dcterms:W3CDTF">2021-09-13T08:13:00Z</dcterms:modified>
</cp:coreProperties>
</file>