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1D" w:rsidRPr="009850E0" w:rsidRDefault="00A618DC" w:rsidP="0028081D">
      <w:pPr>
        <w:ind w:firstLine="0"/>
        <w:rPr>
          <w:noProof/>
          <w:sz w:val="28"/>
          <w:szCs w:val="32"/>
        </w:rPr>
      </w:pPr>
      <w:r w:rsidRPr="009850E0">
        <w:rPr>
          <w:b/>
          <w:noProof/>
          <w:sz w:val="1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Square wrapText="bothSides"/>
            <wp:docPr id="2" name="Рисунок 4" descr="https://yt3.ggpht.com/-SY9fsF01S6c/AAAAAAAAAAI/AAAAAAAAAAA/gMGfUnv1ASA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-SY9fsF01S6c/AAAAAAAAAAI/AAAAAAAAAAA/gMGfUnv1ASA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3F6" w:rsidRPr="009850E0" w:rsidRDefault="00FD43F6" w:rsidP="0028081D">
      <w:pPr>
        <w:ind w:firstLine="0"/>
        <w:rPr>
          <w:noProof/>
          <w:sz w:val="28"/>
          <w:szCs w:val="32"/>
        </w:rPr>
      </w:pPr>
    </w:p>
    <w:p w:rsidR="00FD43F6" w:rsidRPr="009850E0" w:rsidRDefault="00FD43F6" w:rsidP="0028081D">
      <w:pPr>
        <w:ind w:firstLine="0"/>
        <w:rPr>
          <w:noProof/>
          <w:sz w:val="28"/>
          <w:szCs w:val="32"/>
        </w:rPr>
      </w:pPr>
    </w:p>
    <w:p w:rsidR="00FD43F6" w:rsidRPr="009850E0" w:rsidRDefault="00FD43F6" w:rsidP="0028081D">
      <w:pPr>
        <w:ind w:firstLine="0"/>
        <w:rPr>
          <w:noProof/>
          <w:sz w:val="28"/>
          <w:szCs w:val="32"/>
        </w:rPr>
      </w:pPr>
    </w:p>
    <w:p w:rsidR="00FD43F6" w:rsidRPr="009850E0" w:rsidRDefault="00FD43F6" w:rsidP="0028081D">
      <w:pPr>
        <w:ind w:firstLine="0"/>
        <w:rPr>
          <w:noProof/>
          <w:sz w:val="28"/>
          <w:szCs w:val="32"/>
        </w:rPr>
      </w:pPr>
    </w:p>
    <w:p w:rsidR="00FD43F6" w:rsidRPr="009850E0" w:rsidRDefault="00FD43F6" w:rsidP="0028081D">
      <w:pPr>
        <w:ind w:firstLine="0"/>
        <w:rPr>
          <w:noProof/>
          <w:sz w:val="28"/>
          <w:szCs w:val="32"/>
        </w:rPr>
      </w:pPr>
    </w:p>
    <w:p w:rsidR="00FD43F6" w:rsidRPr="009850E0" w:rsidRDefault="00FD43F6" w:rsidP="0028081D">
      <w:pPr>
        <w:ind w:firstLine="0"/>
        <w:rPr>
          <w:b/>
          <w:sz w:val="10"/>
          <w:szCs w:val="32"/>
        </w:rPr>
      </w:pPr>
    </w:p>
    <w:p w:rsidR="0028081D" w:rsidRPr="009850E0" w:rsidRDefault="0028081D" w:rsidP="0028081D">
      <w:pPr>
        <w:ind w:firstLine="0"/>
        <w:rPr>
          <w:b/>
          <w:sz w:val="10"/>
          <w:szCs w:val="32"/>
        </w:rPr>
      </w:pPr>
    </w:p>
    <w:p w:rsidR="0028081D" w:rsidRPr="009850E0" w:rsidRDefault="0028081D" w:rsidP="0028081D">
      <w:pPr>
        <w:ind w:firstLine="0"/>
        <w:rPr>
          <w:b/>
          <w:sz w:val="10"/>
          <w:szCs w:val="32"/>
        </w:rPr>
      </w:pPr>
    </w:p>
    <w:p w:rsidR="0028081D" w:rsidRPr="009850E0" w:rsidRDefault="0028081D" w:rsidP="0028081D">
      <w:pPr>
        <w:ind w:firstLine="0"/>
        <w:rPr>
          <w:b/>
          <w:sz w:val="10"/>
          <w:szCs w:val="32"/>
        </w:rPr>
      </w:pPr>
    </w:p>
    <w:p w:rsidR="0028081D" w:rsidRPr="009850E0" w:rsidRDefault="0028081D" w:rsidP="0028081D">
      <w:pPr>
        <w:ind w:firstLine="0"/>
        <w:jc w:val="center"/>
        <w:rPr>
          <w:sz w:val="28"/>
          <w:szCs w:val="32"/>
        </w:rPr>
      </w:pPr>
      <w:r w:rsidRPr="009850E0">
        <w:rPr>
          <w:sz w:val="28"/>
          <w:szCs w:val="32"/>
        </w:rPr>
        <w:t xml:space="preserve">Министерство науки </w:t>
      </w:r>
      <w:r w:rsidR="000C31D1" w:rsidRPr="009850E0">
        <w:rPr>
          <w:sz w:val="28"/>
          <w:szCs w:val="32"/>
        </w:rPr>
        <w:t xml:space="preserve">и высшего образования </w:t>
      </w:r>
      <w:r w:rsidRPr="009850E0">
        <w:rPr>
          <w:sz w:val="28"/>
          <w:szCs w:val="32"/>
        </w:rPr>
        <w:t>РФ</w:t>
      </w:r>
    </w:p>
    <w:p w:rsidR="0028081D" w:rsidRPr="009850E0" w:rsidRDefault="0028081D" w:rsidP="0028081D">
      <w:pPr>
        <w:ind w:firstLine="0"/>
        <w:jc w:val="center"/>
        <w:rPr>
          <w:sz w:val="28"/>
          <w:szCs w:val="32"/>
        </w:rPr>
      </w:pPr>
      <w:r w:rsidRPr="009850E0">
        <w:rPr>
          <w:sz w:val="28"/>
          <w:szCs w:val="32"/>
        </w:rPr>
        <w:t>ФГБОУ ВО «Брянский государственный инженерно-технологический университет»</w:t>
      </w:r>
    </w:p>
    <w:p w:rsidR="0028081D" w:rsidRPr="009850E0" w:rsidRDefault="0028081D" w:rsidP="0028081D">
      <w:pPr>
        <w:ind w:firstLine="0"/>
        <w:jc w:val="center"/>
        <w:rPr>
          <w:sz w:val="28"/>
          <w:szCs w:val="32"/>
        </w:rPr>
      </w:pPr>
      <w:r w:rsidRPr="009850E0">
        <w:rPr>
          <w:sz w:val="28"/>
          <w:szCs w:val="32"/>
        </w:rPr>
        <w:t>Инженерно-экономический институт</w:t>
      </w:r>
    </w:p>
    <w:p w:rsidR="0028081D" w:rsidRPr="009850E0" w:rsidRDefault="0028081D" w:rsidP="0028081D">
      <w:pPr>
        <w:ind w:firstLine="0"/>
        <w:jc w:val="center"/>
        <w:rPr>
          <w:sz w:val="28"/>
          <w:szCs w:val="32"/>
        </w:rPr>
      </w:pPr>
    </w:p>
    <w:p w:rsidR="0028081D" w:rsidRPr="009850E0" w:rsidRDefault="0028081D" w:rsidP="0028081D">
      <w:pPr>
        <w:ind w:firstLine="0"/>
        <w:jc w:val="center"/>
        <w:rPr>
          <w:sz w:val="32"/>
          <w:szCs w:val="32"/>
        </w:rPr>
      </w:pPr>
    </w:p>
    <w:p w:rsidR="0028081D" w:rsidRPr="009850E0" w:rsidRDefault="0028081D" w:rsidP="0028081D">
      <w:pPr>
        <w:ind w:firstLine="0"/>
        <w:jc w:val="center"/>
        <w:rPr>
          <w:b/>
          <w:color w:val="365F91" w:themeColor="accent1" w:themeShade="BF"/>
          <w:sz w:val="32"/>
          <w:szCs w:val="32"/>
        </w:rPr>
      </w:pPr>
      <w:r w:rsidRPr="009850E0">
        <w:rPr>
          <w:b/>
          <w:color w:val="365F91" w:themeColor="accent1" w:themeShade="BF"/>
          <w:sz w:val="32"/>
          <w:szCs w:val="32"/>
        </w:rPr>
        <w:t>ИНФОРМАЦИОННОЕ ПИСЬМО-ПРИГЛАШЕНИЕ</w:t>
      </w:r>
    </w:p>
    <w:p w:rsidR="00D36934" w:rsidRPr="009850E0" w:rsidRDefault="00D36934" w:rsidP="00D36934">
      <w:pPr>
        <w:ind w:left="-709"/>
        <w:jc w:val="center"/>
        <w:rPr>
          <w:b/>
          <w:sz w:val="28"/>
          <w:szCs w:val="28"/>
        </w:rPr>
      </w:pPr>
    </w:p>
    <w:p w:rsidR="00D36934" w:rsidRPr="009850E0" w:rsidRDefault="00D36934" w:rsidP="00D36934">
      <w:pPr>
        <w:ind w:left="-709"/>
        <w:jc w:val="center"/>
        <w:rPr>
          <w:b/>
          <w:sz w:val="28"/>
          <w:szCs w:val="28"/>
        </w:rPr>
      </w:pPr>
      <w:r w:rsidRPr="009850E0">
        <w:rPr>
          <w:b/>
          <w:sz w:val="28"/>
          <w:szCs w:val="28"/>
        </w:rPr>
        <w:t>УВАЖАЕМЫЕ КОЛЛЕГИ!</w:t>
      </w:r>
    </w:p>
    <w:p w:rsidR="0028081D" w:rsidRPr="009850E0" w:rsidRDefault="00D36934" w:rsidP="009E3F58">
      <w:pPr>
        <w:ind w:left="-709"/>
        <w:jc w:val="center"/>
        <w:rPr>
          <w:sz w:val="32"/>
          <w:szCs w:val="32"/>
        </w:rPr>
      </w:pPr>
      <w:r w:rsidRPr="009850E0">
        <w:rPr>
          <w:sz w:val="32"/>
          <w:szCs w:val="32"/>
        </w:rPr>
        <w:t xml:space="preserve">Приглашаем </w:t>
      </w:r>
      <w:r w:rsidR="00780337" w:rsidRPr="009850E0">
        <w:rPr>
          <w:sz w:val="32"/>
          <w:szCs w:val="32"/>
        </w:rPr>
        <w:t>В</w:t>
      </w:r>
      <w:r w:rsidRPr="009850E0">
        <w:rPr>
          <w:sz w:val="32"/>
          <w:szCs w:val="32"/>
        </w:rPr>
        <w:t xml:space="preserve">ас принять участие в работе </w:t>
      </w:r>
      <w:bookmarkStart w:id="0" w:name="_Hlk100078181"/>
      <w:bookmarkStart w:id="1" w:name="_Hlk36987111"/>
      <w:r w:rsidR="005312F3" w:rsidRPr="009850E0">
        <w:rPr>
          <w:sz w:val="32"/>
          <w:szCs w:val="32"/>
          <w:lang w:val="en-US"/>
        </w:rPr>
        <w:t>V</w:t>
      </w:r>
      <w:r w:rsidR="007907FA" w:rsidRPr="009850E0">
        <w:rPr>
          <w:sz w:val="32"/>
          <w:szCs w:val="32"/>
        </w:rPr>
        <w:t xml:space="preserve"> </w:t>
      </w:r>
      <w:r w:rsidR="00CF21B7" w:rsidRPr="009850E0">
        <w:rPr>
          <w:sz w:val="32"/>
          <w:szCs w:val="32"/>
        </w:rPr>
        <w:t xml:space="preserve">Юбилейной </w:t>
      </w:r>
      <w:r w:rsidR="009E3F58" w:rsidRPr="009850E0">
        <w:rPr>
          <w:sz w:val="32"/>
          <w:szCs w:val="32"/>
        </w:rPr>
        <w:t>Международной научно-практической конференции</w:t>
      </w:r>
    </w:p>
    <w:p w:rsidR="009E3F58" w:rsidRPr="009850E0" w:rsidRDefault="009E3F58" w:rsidP="009E3F58">
      <w:pPr>
        <w:ind w:left="-709"/>
        <w:jc w:val="center"/>
        <w:rPr>
          <w:b/>
          <w:i/>
          <w:sz w:val="28"/>
          <w:szCs w:val="28"/>
        </w:rPr>
      </w:pPr>
    </w:p>
    <w:bookmarkEnd w:id="0"/>
    <w:bookmarkEnd w:id="1"/>
    <w:p w:rsidR="009E3F58" w:rsidRPr="0080662C" w:rsidRDefault="009E3F58" w:rsidP="009E3F58">
      <w:pPr>
        <w:spacing w:after="120"/>
        <w:jc w:val="center"/>
        <w:rPr>
          <w:b/>
          <w:sz w:val="36"/>
          <w:szCs w:val="36"/>
        </w:rPr>
      </w:pPr>
      <w:r w:rsidRPr="0080662C">
        <w:rPr>
          <w:b/>
          <w:color w:val="365F91" w:themeColor="accent1" w:themeShade="BF"/>
          <w:sz w:val="36"/>
          <w:szCs w:val="36"/>
        </w:rPr>
        <w:t>«Цифровой регион: опыт, компетенции, проекты»</w:t>
      </w:r>
    </w:p>
    <w:p w:rsidR="009E3F58" w:rsidRPr="009850E0" w:rsidRDefault="009E3F58" w:rsidP="009E3F58">
      <w:pPr>
        <w:spacing w:after="120"/>
        <w:jc w:val="center"/>
        <w:rPr>
          <w:b/>
          <w:color w:val="FF0000"/>
          <w:sz w:val="20"/>
          <w:szCs w:val="20"/>
        </w:rPr>
      </w:pPr>
    </w:p>
    <w:p w:rsidR="009E3F58" w:rsidRPr="009850E0" w:rsidRDefault="009E3F58" w:rsidP="009E3F58">
      <w:pPr>
        <w:spacing w:after="120"/>
        <w:jc w:val="center"/>
        <w:rPr>
          <w:b/>
          <w:color w:val="FF0000"/>
          <w:sz w:val="28"/>
          <w:szCs w:val="32"/>
        </w:rPr>
      </w:pPr>
      <w:r w:rsidRPr="009850E0">
        <w:rPr>
          <w:b/>
          <w:color w:val="FF0000"/>
          <w:sz w:val="28"/>
          <w:szCs w:val="32"/>
        </w:rPr>
        <w:t>2</w:t>
      </w:r>
      <w:r w:rsidR="00374AFB" w:rsidRPr="009850E0">
        <w:rPr>
          <w:b/>
          <w:color w:val="FF0000"/>
          <w:sz w:val="28"/>
          <w:szCs w:val="32"/>
        </w:rPr>
        <w:t>4</w:t>
      </w:r>
      <w:r w:rsidRPr="009850E0">
        <w:rPr>
          <w:b/>
          <w:color w:val="FF0000"/>
          <w:sz w:val="28"/>
          <w:szCs w:val="32"/>
        </w:rPr>
        <w:t xml:space="preserve"> ноября 2022 г., г. Брянск</w:t>
      </w:r>
    </w:p>
    <w:p w:rsidR="009E3F58" w:rsidRPr="009850E0" w:rsidRDefault="009E3F58" w:rsidP="009E3F58">
      <w:pPr>
        <w:spacing w:after="120"/>
        <w:jc w:val="center"/>
        <w:rPr>
          <w:b/>
          <w:color w:val="FF0000"/>
          <w:sz w:val="28"/>
          <w:szCs w:val="32"/>
        </w:rPr>
      </w:pPr>
    </w:p>
    <w:p w:rsidR="00AA4E06" w:rsidRPr="009850E0" w:rsidRDefault="00AA4E06" w:rsidP="00AA4E06">
      <w:pPr>
        <w:ind w:firstLine="567"/>
        <w:rPr>
          <w:color w:val="auto"/>
          <w:sz w:val="24"/>
          <w:szCs w:val="24"/>
          <w:shd w:val="clear" w:color="auto" w:fill="FFFFFF"/>
        </w:rPr>
      </w:pPr>
      <w:r w:rsidRPr="009850E0">
        <w:rPr>
          <w:color w:val="auto"/>
          <w:sz w:val="24"/>
          <w:szCs w:val="24"/>
          <w:shd w:val="clear" w:color="auto" w:fill="FFFFFF"/>
        </w:rPr>
        <w:t xml:space="preserve">К участию приглашаются </w:t>
      </w:r>
      <w:r w:rsidRPr="009850E0">
        <w:rPr>
          <w:sz w:val="24"/>
          <w:szCs w:val="24"/>
          <w:shd w:val="clear" w:color="auto" w:fill="FFFFFF"/>
        </w:rPr>
        <w:t>преподаватели, ученые, специалисты, аспиранты</w:t>
      </w:r>
      <w:r w:rsidR="0080662C">
        <w:rPr>
          <w:sz w:val="24"/>
          <w:szCs w:val="24"/>
          <w:shd w:val="clear" w:color="auto" w:fill="FFFFFF"/>
        </w:rPr>
        <w:t>,</w:t>
      </w:r>
      <w:r w:rsidRPr="009850E0">
        <w:rPr>
          <w:sz w:val="24"/>
          <w:szCs w:val="24"/>
          <w:shd w:val="clear" w:color="auto" w:fill="FFFFFF"/>
        </w:rPr>
        <w:t xml:space="preserve"> </w:t>
      </w:r>
      <w:r w:rsidR="0080662C">
        <w:rPr>
          <w:sz w:val="24"/>
          <w:szCs w:val="24"/>
          <w:shd w:val="clear" w:color="auto" w:fill="FFFFFF"/>
        </w:rPr>
        <w:t xml:space="preserve">студенты </w:t>
      </w:r>
      <w:r w:rsidRPr="009850E0">
        <w:rPr>
          <w:sz w:val="24"/>
          <w:szCs w:val="24"/>
          <w:shd w:val="clear" w:color="auto" w:fill="FFFFFF"/>
        </w:rPr>
        <w:t>российских и зарубежных образовательных организаций высшего образования</w:t>
      </w:r>
      <w:r w:rsidRPr="009850E0">
        <w:rPr>
          <w:color w:val="auto"/>
          <w:sz w:val="24"/>
          <w:szCs w:val="24"/>
          <w:shd w:val="clear" w:color="auto" w:fill="FFFFFF"/>
        </w:rPr>
        <w:t xml:space="preserve">, представители органов государственного управления и местного самоуправления, другие заинтересованные лица.  </w:t>
      </w:r>
    </w:p>
    <w:p w:rsidR="00E4664E" w:rsidRDefault="00AA4E06" w:rsidP="00AA4E06">
      <w:pPr>
        <w:ind w:firstLine="567"/>
        <w:rPr>
          <w:color w:val="auto"/>
          <w:sz w:val="24"/>
          <w:szCs w:val="24"/>
        </w:rPr>
      </w:pPr>
      <w:r w:rsidRPr="009850E0">
        <w:rPr>
          <w:b/>
          <w:bCs/>
          <w:color w:val="auto"/>
          <w:sz w:val="24"/>
          <w:szCs w:val="24"/>
        </w:rPr>
        <w:t>Цель конференции</w:t>
      </w:r>
      <w:r w:rsidRPr="009850E0">
        <w:rPr>
          <w:color w:val="auto"/>
          <w:sz w:val="24"/>
          <w:szCs w:val="24"/>
        </w:rPr>
        <w:t xml:space="preserve"> – сформировать тренды фундаментальных и прикладных исследований, направленных</w:t>
      </w:r>
      <w:r w:rsidR="009850E0">
        <w:rPr>
          <w:color w:val="auto"/>
          <w:sz w:val="24"/>
          <w:szCs w:val="24"/>
        </w:rPr>
        <w:t xml:space="preserve"> на обсуждение актуальных проблем использования цифровых технологий в управлении регионом в условиях обеспечения экономической безопасности</w:t>
      </w:r>
      <w:r w:rsidR="00E4664E">
        <w:rPr>
          <w:color w:val="auto"/>
          <w:sz w:val="24"/>
          <w:szCs w:val="24"/>
        </w:rPr>
        <w:t>.</w:t>
      </w:r>
    </w:p>
    <w:p w:rsidR="00E4664E" w:rsidRDefault="00E4664E" w:rsidP="00AA4E06">
      <w:pPr>
        <w:ind w:firstLine="567"/>
        <w:rPr>
          <w:color w:val="auto"/>
          <w:sz w:val="24"/>
          <w:szCs w:val="24"/>
        </w:rPr>
      </w:pPr>
    </w:p>
    <w:p w:rsidR="00AA4E06" w:rsidRPr="00E4664E" w:rsidRDefault="00E4664E" w:rsidP="00AA4E06">
      <w:pPr>
        <w:ind w:firstLine="567"/>
        <w:rPr>
          <w:b/>
          <w:color w:val="365F91" w:themeColor="accent1" w:themeShade="BF"/>
          <w:sz w:val="32"/>
          <w:szCs w:val="32"/>
        </w:rPr>
      </w:pPr>
      <w:r>
        <w:rPr>
          <w:color w:val="auto"/>
          <w:sz w:val="24"/>
          <w:szCs w:val="24"/>
        </w:rPr>
        <w:t xml:space="preserve">В рамках конференции состоится </w:t>
      </w:r>
      <w:r w:rsidRPr="006D4550">
        <w:rPr>
          <w:b/>
          <w:color w:val="365F91" w:themeColor="accent1" w:themeShade="BF"/>
          <w:sz w:val="28"/>
          <w:szCs w:val="28"/>
        </w:rPr>
        <w:t xml:space="preserve">ФОРСАЙТ-СЕССИЯ «ОБЕСПЕЧЕНИЕ ЭКОНОМИЧЕСКОЙ БЕЗОПАСНОСТИ ХОЗЯЙСТВУЮЩИХ СУБЪЕКТОВ».  </w:t>
      </w:r>
    </w:p>
    <w:p w:rsidR="0011639A" w:rsidRPr="009850E0" w:rsidRDefault="0011639A" w:rsidP="00E42399">
      <w:pPr>
        <w:rPr>
          <w:b/>
          <w:bCs/>
          <w:sz w:val="28"/>
          <w:szCs w:val="28"/>
        </w:rPr>
      </w:pPr>
    </w:p>
    <w:p w:rsidR="009562BC" w:rsidRPr="009850E0" w:rsidRDefault="009562BC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>НАПРАВЛЕНИЯ РАБОТЫ КОНФЕРЕНЦИИ:</w:t>
      </w:r>
    </w:p>
    <w:p w:rsidR="007704C9" w:rsidRPr="009850E0" w:rsidRDefault="001E758A" w:rsidP="00E42399">
      <w:pPr>
        <w:rPr>
          <w:sz w:val="28"/>
          <w:szCs w:val="28"/>
        </w:rPr>
      </w:pPr>
      <w:r w:rsidRPr="009850E0">
        <w:rPr>
          <w:sz w:val="28"/>
          <w:szCs w:val="28"/>
        </w:rPr>
        <w:sym w:font="Wingdings" w:char="F0D8"/>
      </w:r>
      <w:r w:rsidR="009562BC" w:rsidRPr="009850E0">
        <w:rPr>
          <w:bCs/>
          <w:sz w:val="28"/>
          <w:szCs w:val="28"/>
        </w:rPr>
        <w:t xml:space="preserve"> </w:t>
      </w:r>
      <w:r w:rsidR="00AA4E06" w:rsidRPr="009850E0">
        <w:rPr>
          <w:sz w:val="28"/>
          <w:szCs w:val="28"/>
        </w:rPr>
        <w:t>Экономическая безопасность субъектов РФ и национальная безопасность РФ</w:t>
      </w:r>
    </w:p>
    <w:p w:rsidR="00C8767A" w:rsidRPr="009850E0" w:rsidRDefault="00A816D3" w:rsidP="00C8767A">
      <w:pPr>
        <w:rPr>
          <w:sz w:val="28"/>
          <w:szCs w:val="28"/>
        </w:rPr>
      </w:pPr>
      <w:r w:rsidRPr="009850E0">
        <w:rPr>
          <w:sz w:val="28"/>
          <w:szCs w:val="28"/>
        </w:rPr>
        <w:sym w:font="Wingdings" w:char="F0D8"/>
      </w:r>
      <w:r w:rsidR="00332837" w:rsidRPr="009850E0">
        <w:t xml:space="preserve"> </w:t>
      </w:r>
      <w:r w:rsidR="00C8767A" w:rsidRPr="009850E0">
        <w:t xml:space="preserve"> </w:t>
      </w:r>
      <w:r w:rsidR="00374AFB" w:rsidRPr="009850E0">
        <w:rPr>
          <w:sz w:val="28"/>
          <w:szCs w:val="28"/>
        </w:rPr>
        <w:t>Цифровая зрелость отраслей региональной экономики (транспорт, образование, здравоохранение, государственное управление, городское и жилищно-коммунальное хозяйство, строительство)</w:t>
      </w:r>
    </w:p>
    <w:p w:rsidR="00374AFB" w:rsidRPr="009850E0" w:rsidRDefault="00E141EA" w:rsidP="00E42399">
      <w:pPr>
        <w:rPr>
          <w:sz w:val="28"/>
          <w:szCs w:val="28"/>
        </w:rPr>
      </w:pPr>
      <w:r w:rsidRPr="009850E0">
        <w:rPr>
          <w:sz w:val="28"/>
          <w:szCs w:val="28"/>
        </w:rPr>
        <w:sym w:font="Wingdings" w:char="F0D8"/>
      </w:r>
      <w:r w:rsidRPr="009850E0">
        <w:t xml:space="preserve"> </w:t>
      </w:r>
      <w:r w:rsidR="00374AFB" w:rsidRPr="009850E0">
        <w:rPr>
          <w:sz w:val="28"/>
          <w:szCs w:val="28"/>
        </w:rPr>
        <w:t>Ф</w:t>
      </w:r>
      <w:r w:rsidRPr="009850E0">
        <w:rPr>
          <w:sz w:val="28"/>
          <w:szCs w:val="28"/>
        </w:rPr>
        <w:t>ормирование инфраструктуры цифровой экономики: отечественный  и международный опыт, проекты, перспективы;</w:t>
      </w:r>
    </w:p>
    <w:p w:rsidR="00F26119" w:rsidRPr="009850E0" w:rsidRDefault="00F26119" w:rsidP="00E42399">
      <w:pPr>
        <w:rPr>
          <w:bCs/>
          <w:sz w:val="28"/>
          <w:szCs w:val="28"/>
        </w:rPr>
      </w:pPr>
      <w:r w:rsidRPr="009850E0">
        <w:rPr>
          <w:sz w:val="28"/>
          <w:szCs w:val="28"/>
        </w:rPr>
        <w:sym w:font="Wingdings" w:char="F0D8"/>
      </w:r>
      <w:r w:rsidRPr="009850E0">
        <w:rPr>
          <w:sz w:val="28"/>
          <w:szCs w:val="28"/>
        </w:rPr>
        <w:t xml:space="preserve"> </w:t>
      </w:r>
      <w:r w:rsidR="00374AFB" w:rsidRPr="009850E0">
        <w:rPr>
          <w:sz w:val="28"/>
          <w:szCs w:val="28"/>
        </w:rPr>
        <w:t>Формирование мер региональной поддержки ИТ-отрасли</w:t>
      </w:r>
      <w:r w:rsidR="00202A27" w:rsidRPr="009850E0">
        <w:rPr>
          <w:sz w:val="28"/>
          <w:szCs w:val="28"/>
        </w:rPr>
        <w:t xml:space="preserve"> </w:t>
      </w:r>
    </w:p>
    <w:p w:rsidR="001A0A2A" w:rsidRPr="009850E0" w:rsidRDefault="00F26119" w:rsidP="001A0A2A">
      <w:pPr>
        <w:rPr>
          <w:bCs/>
          <w:sz w:val="28"/>
          <w:szCs w:val="28"/>
        </w:rPr>
      </w:pPr>
      <w:r w:rsidRPr="009850E0">
        <w:rPr>
          <w:sz w:val="28"/>
          <w:szCs w:val="28"/>
        </w:rPr>
        <w:lastRenderedPageBreak/>
        <w:sym w:font="Wingdings" w:char="F0D8"/>
      </w:r>
      <w:r w:rsidRPr="009850E0">
        <w:t xml:space="preserve"> </w:t>
      </w:r>
      <w:r w:rsidR="001A0A2A" w:rsidRPr="009850E0">
        <w:rPr>
          <w:sz w:val="28"/>
          <w:szCs w:val="28"/>
        </w:rPr>
        <w:t xml:space="preserve">Информационная безопасность и </w:t>
      </w:r>
      <w:r w:rsidR="00374AFB" w:rsidRPr="009850E0">
        <w:rPr>
          <w:sz w:val="28"/>
          <w:szCs w:val="28"/>
        </w:rPr>
        <w:t>обеспечение кибербезопасности субъекта РФ, государственная система обнаружения, предупреждения и ликвидации компьютерных атак, центры по компьютерным инцидентам</w:t>
      </w:r>
    </w:p>
    <w:p w:rsidR="00FA7DDD" w:rsidRPr="009850E0" w:rsidRDefault="00FA7DDD" w:rsidP="00FA7DDD">
      <w:pPr>
        <w:rPr>
          <w:sz w:val="28"/>
          <w:szCs w:val="28"/>
        </w:rPr>
      </w:pPr>
      <w:r w:rsidRPr="009850E0">
        <w:rPr>
          <w:sz w:val="28"/>
          <w:szCs w:val="28"/>
        </w:rPr>
        <w:sym w:font="Wingdings" w:char="F0D8"/>
      </w:r>
      <w:r w:rsidR="00DA7F17" w:rsidRPr="009850E0">
        <w:rPr>
          <w:sz w:val="28"/>
          <w:szCs w:val="28"/>
        </w:rPr>
        <w:t xml:space="preserve">Военное дело, физическое воспитание, </w:t>
      </w:r>
      <w:r w:rsidR="004B7180" w:rsidRPr="009850E0">
        <w:rPr>
          <w:sz w:val="28"/>
          <w:szCs w:val="28"/>
        </w:rPr>
        <w:t xml:space="preserve">педагогика высшей школы, </w:t>
      </w:r>
      <w:r w:rsidR="00AF6592" w:rsidRPr="009850E0">
        <w:rPr>
          <w:sz w:val="28"/>
          <w:szCs w:val="28"/>
        </w:rPr>
        <w:t xml:space="preserve">психологическая педагогика, </w:t>
      </w:r>
      <w:r w:rsidR="004B7180" w:rsidRPr="009850E0">
        <w:rPr>
          <w:sz w:val="28"/>
          <w:szCs w:val="28"/>
        </w:rPr>
        <w:t>п</w:t>
      </w:r>
      <w:r w:rsidR="00374AFB" w:rsidRPr="009850E0">
        <w:rPr>
          <w:sz w:val="28"/>
          <w:szCs w:val="28"/>
        </w:rPr>
        <w:t>еревод массовых социально значимых услуг в электронный вид</w:t>
      </w:r>
    </w:p>
    <w:p w:rsidR="00FA7DDD" w:rsidRPr="009850E0" w:rsidRDefault="00FA7DDD" w:rsidP="00FA7DDD">
      <w:pPr>
        <w:rPr>
          <w:sz w:val="28"/>
          <w:szCs w:val="28"/>
        </w:rPr>
      </w:pPr>
      <w:r w:rsidRPr="009850E0">
        <w:rPr>
          <w:sz w:val="28"/>
          <w:szCs w:val="28"/>
        </w:rPr>
        <w:sym w:font="Wingdings" w:char="F0D8"/>
      </w:r>
      <w:r w:rsidRPr="009850E0">
        <w:t xml:space="preserve"> </w:t>
      </w:r>
      <w:r w:rsidRPr="009850E0">
        <w:rPr>
          <w:sz w:val="28"/>
          <w:szCs w:val="28"/>
        </w:rPr>
        <w:t>Имитационное моделирование систем и процессов, цифровые двойники</w:t>
      </w:r>
      <w:r w:rsidR="0013426F" w:rsidRPr="009850E0">
        <w:rPr>
          <w:sz w:val="28"/>
          <w:szCs w:val="28"/>
        </w:rPr>
        <w:t xml:space="preserve"> </w:t>
      </w:r>
      <w:r w:rsidR="00933EF5" w:rsidRPr="009850E0">
        <w:rPr>
          <w:sz w:val="28"/>
          <w:szCs w:val="28"/>
        </w:rPr>
        <w:t xml:space="preserve">процессов производства, </w:t>
      </w:r>
      <w:r w:rsidR="0013426F" w:rsidRPr="009850E0">
        <w:rPr>
          <w:sz w:val="28"/>
          <w:szCs w:val="28"/>
        </w:rPr>
        <w:t>городов и регионов</w:t>
      </w:r>
      <w:r w:rsidR="00374AFB" w:rsidRPr="009850E0">
        <w:rPr>
          <w:sz w:val="28"/>
          <w:szCs w:val="28"/>
        </w:rPr>
        <w:t xml:space="preserve"> </w:t>
      </w:r>
    </w:p>
    <w:p w:rsidR="00804318" w:rsidRPr="009850E0" w:rsidRDefault="00097951" w:rsidP="00804318">
      <w:pPr>
        <w:rPr>
          <w:rFonts w:eastAsiaTheme="minorHAnsi"/>
          <w:sz w:val="28"/>
          <w:szCs w:val="28"/>
          <w:lang w:eastAsia="en-US"/>
        </w:rPr>
      </w:pPr>
      <w:r w:rsidRPr="009850E0">
        <w:rPr>
          <w:sz w:val="28"/>
          <w:szCs w:val="28"/>
        </w:rPr>
        <w:sym w:font="Wingdings" w:char="F0D8"/>
      </w:r>
      <w:r w:rsidR="00975624" w:rsidRPr="009850E0">
        <w:rPr>
          <w:rFonts w:eastAsiaTheme="minorHAnsi"/>
          <w:sz w:val="28"/>
          <w:szCs w:val="28"/>
          <w:lang w:eastAsia="en-US"/>
        </w:rPr>
        <w:t xml:space="preserve">Большие данные, машинное обучение и искусственный интеллект, системы распределенного реестра, </w:t>
      </w:r>
      <w:r w:rsidR="00975624" w:rsidRPr="009850E0">
        <w:rPr>
          <w:rFonts w:eastAsiaTheme="minorHAnsi"/>
          <w:sz w:val="28"/>
          <w:szCs w:val="28"/>
          <w:lang w:val="en-US" w:eastAsia="en-US"/>
        </w:rPr>
        <w:t>IoT</w:t>
      </w:r>
      <w:r w:rsidR="00975624" w:rsidRPr="009850E0">
        <w:rPr>
          <w:rFonts w:eastAsiaTheme="minorHAnsi"/>
          <w:sz w:val="28"/>
          <w:szCs w:val="28"/>
          <w:lang w:eastAsia="en-US"/>
        </w:rPr>
        <w:t xml:space="preserve">, системы виртуальной и дополненной реальности, </w:t>
      </w:r>
      <w:r w:rsidR="007C121E" w:rsidRPr="009850E0">
        <w:rPr>
          <w:rFonts w:eastAsiaTheme="minorHAnsi"/>
          <w:sz w:val="28"/>
          <w:szCs w:val="28"/>
          <w:lang w:eastAsia="en-US"/>
        </w:rPr>
        <w:t>их использование в повышении эффективности социально-экономических систем</w:t>
      </w:r>
      <w:r w:rsidR="00975624" w:rsidRPr="009850E0">
        <w:rPr>
          <w:rFonts w:eastAsiaTheme="minorHAnsi"/>
          <w:sz w:val="28"/>
          <w:szCs w:val="28"/>
          <w:lang w:eastAsia="en-US"/>
        </w:rPr>
        <w:t xml:space="preserve"> </w:t>
      </w:r>
      <w:r w:rsidR="00374AFB" w:rsidRPr="009850E0">
        <w:rPr>
          <w:rFonts w:eastAsiaTheme="minorHAnsi"/>
          <w:sz w:val="28"/>
          <w:szCs w:val="28"/>
          <w:lang w:eastAsia="en-US"/>
        </w:rPr>
        <w:t xml:space="preserve">организации, региона, </w:t>
      </w:r>
      <w:r w:rsidR="00975624" w:rsidRPr="009850E0">
        <w:rPr>
          <w:rFonts w:eastAsiaTheme="minorHAnsi"/>
          <w:sz w:val="28"/>
          <w:szCs w:val="28"/>
          <w:lang w:eastAsia="en-US"/>
        </w:rPr>
        <w:t xml:space="preserve"> государства</w:t>
      </w:r>
    </w:p>
    <w:p w:rsidR="00975624" w:rsidRPr="009850E0" w:rsidRDefault="00975624" w:rsidP="009E1983">
      <w:pPr>
        <w:rPr>
          <w:sz w:val="28"/>
          <w:szCs w:val="28"/>
        </w:rPr>
      </w:pPr>
    </w:p>
    <w:p w:rsidR="009E1983" w:rsidRPr="009850E0" w:rsidRDefault="00BF29D1" w:rsidP="009E1983">
      <w:pPr>
        <w:rPr>
          <w:sz w:val="28"/>
          <w:szCs w:val="28"/>
        </w:rPr>
      </w:pPr>
      <w:bookmarkStart w:id="2" w:name="_Hlk36987164"/>
      <w:r w:rsidRPr="009850E0">
        <w:rPr>
          <w:sz w:val="28"/>
          <w:szCs w:val="28"/>
        </w:rPr>
        <w:t>Программа конференции предусматривает пленарное заседание, проведение тематических дискуссий. По итогам конференции будет выпущен сборник материалов конференции (ISBN,  (ISBN,  Научная электронная библиотека (eLIBRARY.ru), лицензионный договор № SIO-4779/2021 от 24 февраля 2021 г.), индексируется в базе РИНЦ).</w:t>
      </w:r>
    </w:p>
    <w:p w:rsidR="00BF29D1" w:rsidRPr="009850E0" w:rsidRDefault="00BF29D1" w:rsidP="009E1983">
      <w:pPr>
        <w:rPr>
          <w:sz w:val="28"/>
          <w:szCs w:val="28"/>
        </w:rPr>
      </w:pPr>
    </w:p>
    <w:p w:rsidR="009E1983" w:rsidRPr="009850E0" w:rsidRDefault="009E1983" w:rsidP="009E1983">
      <w:pPr>
        <w:rPr>
          <w:sz w:val="28"/>
          <w:szCs w:val="28"/>
        </w:rPr>
      </w:pPr>
      <w:r w:rsidRPr="009850E0">
        <w:rPr>
          <w:sz w:val="28"/>
          <w:szCs w:val="28"/>
        </w:rPr>
        <w:t xml:space="preserve">Прием заявок </w:t>
      </w:r>
      <w:r w:rsidR="008D208C" w:rsidRPr="009850E0">
        <w:rPr>
          <w:sz w:val="28"/>
          <w:szCs w:val="28"/>
        </w:rPr>
        <w:t>на участие</w:t>
      </w:r>
      <w:r w:rsidRPr="009850E0">
        <w:rPr>
          <w:sz w:val="28"/>
          <w:szCs w:val="28"/>
        </w:rPr>
        <w:t xml:space="preserve"> осуществляется до </w:t>
      </w:r>
      <w:r w:rsidR="00E673C6" w:rsidRPr="009850E0">
        <w:rPr>
          <w:b/>
          <w:color w:val="auto"/>
          <w:sz w:val="28"/>
          <w:szCs w:val="28"/>
        </w:rPr>
        <w:t xml:space="preserve">20 ноября </w:t>
      </w:r>
      <w:r w:rsidRPr="009850E0">
        <w:rPr>
          <w:b/>
          <w:color w:val="auto"/>
          <w:sz w:val="28"/>
          <w:szCs w:val="28"/>
        </w:rPr>
        <w:t xml:space="preserve"> 20</w:t>
      </w:r>
      <w:r w:rsidR="009B7321" w:rsidRPr="009850E0">
        <w:rPr>
          <w:b/>
          <w:color w:val="auto"/>
          <w:sz w:val="28"/>
          <w:szCs w:val="28"/>
        </w:rPr>
        <w:t>2</w:t>
      </w:r>
      <w:r w:rsidR="00EA5253" w:rsidRPr="009850E0">
        <w:rPr>
          <w:b/>
          <w:color w:val="auto"/>
          <w:sz w:val="28"/>
          <w:szCs w:val="28"/>
        </w:rPr>
        <w:t>2</w:t>
      </w:r>
      <w:r w:rsidRPr="009850E0">
        <w:rPr>
          <w:color w:val="auto"/>
          <w:sz w:val="28"/>
          <w:szCs w:val="28"/>
        </w:rPr>
        <w:t xml:space="preserve"> г.</w:t>
      </w:r>
    </w:p>
    <w:p w:rsidR="000C1BE7" w:rsidRPr="009850E0" w:rsidRDefault="009E1983" w:rsidP="009E1983">
      <w:pPr>
        <w:rPr>
          <w:b/>
          <w:sz w:val="28"/>
          <w:szCs w:val="28"/>
        </w:rPr>
      </w:pPr>
      <w:r w:rsidRPr="009850E0">
        <w:rPr>
          <w:sz w:val="28"/>
          <w:szCs w:val="28"/>
        </w:rPr>
        <w:t xml:space="preserve">СБОРНИК МАТЕРИАЛОВ КОНФЕРЕНЦИИ БУДЕТ РАЗМЕЩЕН НА САЙТЕ WWW.BGITU.RU И РАЗОСЛАН УЧАСТНИКАМ КОНФЕРЕНЦИИ НЕ ПОЗДНЕЕ </w:t>
      </w:r>
      <w:r w:rsidR="00E673C6" w:rsidRPr="009850E0">
        <w:rPr>
          <w:b/>
          <w:bCs/>
          <w:sz w:val="28"/>
          <w:szCs w:val="28"/>
        </w:rPr>
        <w:t xml:space="preserve">24 января </w:t>
      </w:r>
      <w:r w:rsidRPr="009850E0">
        <w:rPr>
          <w:b/>
          <w:bCs/>
          <w:sz w:val="28"/>
          <w:szCs w:val="28"/>
        </w:rPr>
        <w:t>20</w:t>
      </w:r>
      <w:r w:rsidR="008E3CC3" w:rsidRPr="009850E0">
        <w:rPr>
          <w:b/>
          <w:bCs/>
          <w:sz w:val="28"/>
          <w:szCs w:val="28"/>
        </w:rPr>
        <w:t>2</w:t>
      </w:r>
      <w:r w:rsidR="00E673C6" w:rsidRPr="009850E0">
        <w:rPr>
          <w:b/>
          <w:bCs/>
          <w:sz w:val="28"/>
          <w:szCs w:val="28"/>
        </w:rPr>
        <w:t>3</w:t>
      </w:r>
      <w:r w:rsidRPr="009850E0">
        <w:rPr>
          <w:b/>
          <w:bCs/>
          <w:sz w:val="28"/>
          <w:szCs w:val="28"/>
        </w:rPr>
        <w:t xml:space="preserve"> ГОДА</w:t>
      </w:r>
      <w:r w:rsidRPr="009850E0">
        <w:rPr>
          <w:sz w:val="28"/>
          <w:szCs w:val="28"/>
        </w:rPr>
        <w:t>.</w:t>
      </w:r>
    </w:p>
    <w:bookmarkEnd w:id="2"/>
    <w:p w:rsidR="009E1983" w:rsidRPr="009850E0" w:rsidRDefault="009E1983" w:rsidP="000C1BE7">
      <w:pPr>
        <w:rPr>
          <w:b/>
          <w:sz w:val="28"/>
          <w:szCs w:val="28"/>
        </w:rPr>
      </w:pPr>
    </w:p>
    <w:p w:rsidR="000C1BE7" w:rsidRPr="009850E0" w:rsidRDefault="000C1BE7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>МЕСТО И ВРЕМЯ ПРОВЕДЕНИЯ КОНФЕРЕНЦИИ</w:t>
      </w:r>
    </w:p>
    <w:p w:rsidR="000C1BE7" w:rsidRPr="009850E0" w:rsidRDefault="000C1BE7" w:rsidP="000C1BE7">
      <w:pPr>
        <w:rPr>
          <w:bCs/>
          <w:sz w:val="28"/>
          <w:szCs w:val="28"/>
        </w:rPr>
      </w:pPr>
      <w:r w:rsidRPr="009850E0">
        <w:rPr>
          <w:bCs/>
          <w:sz w:val="28"/>
          <w:szCs w:val="28"/>
        </w:rPr>
        <w:t xml:space="preserve">Конференция проводится </w:t>
      </w:r>
      <w:r w:rsidR="008E3CC3" w:rsidRPr="009850E0">
        <w:rPr>
          <w:bCs/>
          <w:sz w:val="28"/>
          <w:szCs w:val="28"/>
        </w:rPr>
        <w:t>2</w:t>
      </w:r>
      <w:r w:rsidR="00486CD0" w:rsidRPr="009850E0">
        <w:rPr>
          <w:bCs/>
          <w:sz w:val="28"/>
          <w:szCs w:val="28"/>
        </w:rPr>
        <w:t>4</w:t>
      </w:r>
      <w:r w:rsidR="008D208C" w:rsidRPr="009850E0">
        <w:rPr>
          <w:bCs/>
          <w:sz w:val="28"/>
          <w:szCs w:val="28"/>
        </w:rPr>
        <w:t xml:space="preserve"> </w:t>
      </w:r>
      <w:r w:rsidR="00486CD0" w:rsidRPr="009850E0">
        <w:rPr>
          <w:bCs/>
          <w:sz w:val="28"/>
          <w:szCs w:val="28"/>
        </w:rPr>
        <w:t>ноября</w:t>
      </w:r>
      <w:r w:rsidRPr="009850E0">
        <w:rPr>
          <w:bCs/>
          <w:sz w:val="28"/>
          <w:szCs w:val="28"/>
        </w:rPr>
        <w:t xml:space="preserve"> 20</w:t>
      </w:r>
      <w:r w:rsidR="008E3CC3" w:rsidRPr="009850E0">
        <w:rPr>
          <w:bCs/>
          <w:sz w:val="28"/>
          <w:szCs w:val="28"/>
        </w:rPr>
        <w:t>2</w:t>
      </w:r>
      <w:r w:rsidR="00486CD0" w:rsidRPr="009850E0">
        <w:rPr>
          <w:bCs/>
          <w:sz w:val="28"/>
          <w:szCs w:val="28"/>
        </w:rPr>
        <w:t>3</w:t>
      </w:r>
      <w:r w:rsidRPr="009850E0">
        <w:rPr>
          <w:bCs/>
          <w:sz w:val="28"/>
          <w:szCs w:val="28"/>
        </w:rPr>
        <w:t xml:space="preserve"> года по адресу: г. Брянск, пр. Ст. Димитрова, 3.</w:t>
      </w:r>
      <w:r w:rsidR="000F55A2" w:rsidRPr="009850E0">
        <w:rPr>
          <w:bCs/>
          <w:sz w:val="28"/>
          <w:szCs w:val="28"/>
        </w:rPr>
        <w:t xml:space="preserve"> </w:t>
      </w:r>
    </w:p>
    <w:p w:rsidR="000C1BE7" w:rsidRPr="009850E0" w:rsidRDefault="000C1BE7" w:rsidP="000C1BE7">
      <w:pPr>
        <w:rPr>
          <w:bCs/>
          <w:sz w:val="28"/>
          <w:szCs w:val="28"/>
        </w:rPr>
      </w:pPr>
    </w:p>
    <w:p w:rsidR="000C1BE7" w:rsidRPr="009850E0" w:rsidRDefault="000C1BE7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>ФОРМЫ И УСЛОВИЯ УЧАСТИЯ В КОНФЕРЕНЦИИ</w:t>
      </w:r>
    </w:p>
    <w:p w:rsidR="000C1BE7" w:rsidRPr="009850E0" w:rsidRDefault="000C1BE7" w:rsidP="000C1BE7">
      <w:pPr>
        <w:rPr>
          <w:bCs/>
          <w:sz w:val="28"/>
          <w:szCs w:val="28"/>
        </w:rPr>
      </w:pPr>
      <w:r w:rsidRPr="009850E0">
        <w:rPr>
          <w:bCs/>
          <w:sz w:val="28"/>
          <w:szCs w:val="28"/>
        </w:rPr>
        <w:t>Язык конференции: русский, английский.</w:t>
      </w:r>
    </w:p>
    <w:p w:rsidR="000C1BE7" w:rsidRPr="009850E0" w:rsidRDefault="000C1BE7" w:rsidP="000C1BE7">
      <w:pPr>
        <w:rPr>
          <w:bCs/>
          <w:sz w:val="28"/>
          <w:szCs w:val="28"/>
        </w:rPr>
      </w:pPr>
      <w:r w:rsidRPr="009850E0">
        <w:rPr>
          <w:bCs/>
          <w:sz w:val="28"/>
          <w:szCs w:val="28"/>
        </w:rPr>
        <w:t>Участие в конференции допускается в следующих формах:</w:t>
      </w:r>
    </w:p>
    <w:p w:rsidR="000C1BE7" w:rsidRPr="009850E0" w:rsidRDefault="000C1BE7" w:rsidP="000C1BE7">
      <w:pPr>
        <w:rPr>
          <w:bCs/>
          <w:sz w:val="28"/>
          <w:szCs w:val="28"/>
        </w:rPr>
      </w:pPr>
      <w:r w:rsidRPr="009850E0">
        <w:rPr>
          <w:bCs/>
          <w:sz w:val="28"/>
          <w:szCs w:val="28"/>
        </w:rPr>
        <w:t xml:space="preserve">– очное: выступление с устным докладом, участие в </w:t>
      </w:r>
      <w:r w:rsidR="009B7321" w:rsidRPr="009850E0">
        <w:rPr>
          <w:bCs/>
          <w:sz w:val="28"/>
          <w:szCs w:val="28"/>
        </w:rPr>
        <w:t>презентации проектов</w:t>
      </w:r>
      <w:r w:rsidRPr="009850E0">
        <w:rPr>
          <w:bCs/>
          <w:sz w:val="28"/>
          <w:szCs w:val="28"/>
        </w:rPr>
        <w:t>;</w:t>
      </w:r>
    </w:p>
    <w:p w:rsidR="000C1BE7" w:rsidRPr="009850E0" w:rsidRDefault="000C1BE7" w:rsidP="000C1BE7">
      <w:pPr>
        <w:rPr>
          <w:bCs/>
          <w:sz w:val="28"/>
          <w:szCs w:val="28"/>
        </w:rPr>
      </w:pPr>
      <w:r w:rsidRPr="009850E0">
        <w:rPr>
          <w:bCs/>
          <w:sz w:val="28"/>
          <w:szCs w:val="28"/>
        </w:rPr>
        <w:t>– заочное: опубликование научной статьи.</w:t>
      </w:r>
    </w:p>
    <w:p w:rsidR="000C1BE7" w:rsidRPr="009850E0" w:rsidRDefault="000C1BE7" w:rsidP="000C1BE7">
      <w:pPr>
        <w:rPr>
          <w:bCs/>
          <w:sz w:val="28"/>
          <w:szCs w:val="28"/>
        </w:rPr>
      </w:pPr>
    </w:p>
    <w:p w:rsidR="00FD43F6" w:rsidRPr="009850E0" w:rsidRDefault="00FD43F6" w:rsidP="00FD43F6">
      <w:pPr>
        <w:ind w:firstLine="567"/>
        <w:rPr>
          <w:sz w:val="28"/>
          <w:szCs w:val="28"/>
        </w:rPr>
      </w:pPr>
      <w:r w:rsidRPr="009850E0">
        <w:rPr>
          <w:sz w:val="28"/>
          <w:szCs w:val="28"/>
        </w:rPr>
        <w:t>Участие в ежегодной международной научно-практической конференции</w:t>
      </w:r>
      <w:r w:rsidRPr="009850E0">
        <w:rPr>
          <w:bCs/>
          <w:sz w:val="28"/>
          <w:szCs w:val="28"/>
        </w:rPr>
        <w:t xml:space="preserve"> </w:t>
      </w:r>
      <w:r w:rsidR="00651EA4" w:rsidRPr="009850E0">
        <w:rPr>
          <w:bCs/>
          <w:sz w:val="28"/>
          <w:szCs w:val="28"/>
        </w:rPr>
        <w:t>«</w:t>
      </w:r>
      <w:r w:rsidR="003B5EAA" w:rsidRPr="009850E0">
        <w:rPr>
          <w:bCs/>
          <w:sz w:val="28"/>
          <w:szCs w:val="28"/>
        </w:rPr>
        <w:t>Цифровой регион: опыт, компетенции, проекты</w:t>
      </w:r>
      <w:r w:rsidR="00651EA4" w:rsidRPr="009850E0">
        <w:rPr>
          <w:sz w:val="28"/>
          <w:szCs w:val="28"/>
        </w:rPr>
        <w:t xml:space="preserve">» </w:t>
      </w:r>
      <w:r w:rsidRPr="009850E0">
        <w:rPr>
          <w:sz w:val="28"/>
          <w:szCs w:val="28"/>
        </w:rPr>
        <w:t xml:space="preserve">платное </w:t>
      </w:r>
      <w:r w:rsidRPr="00CD4089">
        <w:rPr>
          <w:color w:val="auto"/>
          <w:sz w:val="28"/>
          <w:szCs w:val="28"/>
        </w:rPr>
        <w:t>- 2</w:t>
      </w:r>
      <w:r w:rsidR="00ED7D86" w:rsidRPr="00CD4089">
        <w:rPr>
          <w:color w:val="auto"/>
          <w:sz w:val="28"/>
          <w:szCs w:val="28"/>
        </w:rPr>
        <w:t>5</w:t>
      </w:r>
      <w:r w:rsidRPr="00CD4089">
        <w:rPr>
          <w:color w:val="auto"/>
          <w:sz w:val="28"/>
          <w:szCs w:val="28"/>
        </w:rPr>
        <w:t xml:space="preserve">0 руб. за статью. </w:t>
      </w:r>
    </w:p>
    <w:p w:rsidR="00FD43F6" w:rsidRPr="009850E0" w:rsidRDefault="00FD43F6" w:rsidP="00FD43F6">
      <w:pPr>
        <w:ind w:firstLine="567"/>
        <w:rPr>
          <w:sz w:val="28"/>
          <w:szCs w:val="28"/>
        </w:rPr>
      </w:pPr>
      <w:r w:rsidRPr="009850E0">
        <w:rPr>
          <w:sz w:val="28"/>
          <w:szCs w:val="28"/>
        </w:rPr>
        <w:t xml:space="preserve">Необходимость взимания столь символической суммы обусловлена изменением правил получения ISBN на сборник и, соответственно, размещения в базе РИНЦ. </w:t>
      </w:r>
      <w:r w:rsidR="00EA5253" w:rsidRPr="009850E0">
        <w:rPr>
          <w:sz w:val="28"/>
          <w:szCs w:val="28"/>
        </w:rPr>
        <w:t xml:space="preserve">Электронные копии сертификатов участникам конференции высылаются бесплатно (по запросу авторов при регистрации через </w:t>
      </w:r>
      <w:bookmarkStart w:id="3" w:name="_Hlk100080257"/>
      <w:r w:rsidR="00EA5253" w:rsidRPr="009850E0">
        <w:rPr>
          <w:sz w:val="28"/>
          <w:szCs w:val="28"/>
        </w:rPr>
        <w:t>Google-форму</w:t>
      </w:r>
      <w:r w:rsidR="005A1E5C" w:rsidRPr="009850E0">
        <w:rPr>
          <w:sz w:val="28"/>
          <w:szCs w:val="28"/>
        </w:rPr>
        <w:t xml:space="preserve"> </w:t>
      </w:r>
      <w:bookmarkEnd w:id="3"/>
      <w:r w:rsidR="00ED7D86" w:rsidRPr="009850E0">
        <w:rPr>
          <w:sz w:val="28"/>
          <w:szCs w:val="28"/>
        </w:rPr>
        <w:t>https://forms.gle/e6fKPFeSdeqxgrBy6</w:t>
      </w:r>
      <w:r w:rsidR="00EA5253" w:rsidRPr="009850E0">
        <w:rPr>
          <w:sz w:val="28"/>
          <w:szCs w:val="28"/>
        </w:rPr>
        <w:t>).</w:t>
      </w:r>
    </w:p>
    <w:p w:rsidR="00F630CD" w:rsidRDefault="00F630CD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F630CD" w:rsidRDefault="00F630CD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F630CD" w:rsidRDefault="00F630CD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F630CD" w:rsidRDefault="00F630CD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FD43F6" w:rsidRPr="009850E0" w:rsidRDefault="00F130CE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lastRenderedPageBreak/>
        <w:t>РЕКВИЗИТЫ ДЛЯ ПЕРЕЧИСЛЕНИЯ ДЕНЕЖНЫХ СРЕДСТВ:</w:t>
      </w:r>
    </w:p>
    <w:p w:rsidR="00197A44" w:rsidRDefault="00FD43F6" w:rsidP="00FD43F6">
      <w:pPr>
        <w:ind w:firstLine="568"/>
        <w:rPr>
          <w:sz w:val="28"/>
          <w:szCs w:val="28"/>
        </w:rPr>
      </w:pPr>
      <w:r w:rsidRPr="009850E0">
        <w:rPr>
          <w:sz w:val="28"/>
          <w:szCs w:val="28"/>
        </w:rPr>
        <w:t>ИНН 3234017534  КПП 325701001 УФК по Брянской области (ФГБОУ ВО «БГИТУ») л/</w:t>
      </w:r>
      <w:proofErr w:type="spellStart"/>
      <w:r w:rsidRPr="009850E0">
        <w:rPr>
          <w:sz w:val="28"/>
          <w:szCs w:val="28"/>
        </w:rPr>
        <w:t>сч</w:t>
      </w:r>
      <w:proofErr w:type="spellEnd"/>
      <w:r w:rsidRPr="009850E0">
        <w:rPr>
          <w:sz w:val="28"/>
          <w:szCs w:val="28"/>
        </w:rPr>
        <w:t xml:space="preserve"> 20276Х02730  </w:t>
      </w:r>
      <w:proofErr w:type="spellStart"/>
      <w:proofErr w:type="gramStart"/>
      <w:r w:rsidRPr="009850E0">
        <w:rPr>
          <w:sz w:val="28"/>
          <w:szCs w:val="28"/>
        </w:rPr>
        <w:t>р</w:t>
      </w:r>
      <w:proofErr w:type="spellEnd"/>
      <w:proofErr w:type="gramEnd"/>
      <w:r w:rsidRPr="009850E0">
        <w:rPr>
          <w:sz w:val="28"/>
          <w:szCs w:val="28"/>
        </w:rPr>
        <w:t xml:space="preserve">/с 03214643000000012700 БИК 011501101  «ОТДЕЛЕНИЕ БРЯНСК БАНКА РОССИИ //УФК по Брянской области </w:t>
      </w:r>
      <w:r w:rsidRPr="009850E0">
        <w:rPr>
          <w:sz w:val="28"/>
          <w:szCs w:val="28"/>
        </w:rPr>
        <w:br/>
        <w:t xml:space="preserve">г. Брянск»  КБК 00000000000000000130  ОКТМО 15701000 </w:t>
      </w:r>
      <w:r w:rsidRPr="00AE0091">
        <w:rPr>
          <w:b/>
          <w:sz w:val="28"/>
          <w:szCs w:val="28"/>
        </w:rPr>
        <w:t>Назначение платежа:</w:t>
      </w:r>
      <w:r w:rsidRPr="009850E0">
        <w:rPr>
          <w:sz w:val="28"/>
          <w:szCs w:val="28"/>
        </w:rPr>
        <w:t xml:space="preserve"> услуги по организации и проведению конференции </w:t>
      </w:r>
      <w:r w:rsidR="00651EA4" w:rsidRPr="009850E0">
        <w:rPr>
          <w:sz w:val="28"/>
          <w:szCs w:val="28"/>
        </w:rPr>
        <w:t>«</w:t>
      </w:r>
      <w:r w:rsidR="00197A44">
        <w:rPr>
          <w:sz w:val="28"/>
          <w:szCs w:val="28"/>
        </w:rPr>
        <w:t>Цифровой регион: опыт, компетенции, проекты</w:t>
      </w:r>
      <w:r w:rsidR="00651EA4" w:rsidRPr="009850E0">
        <w:rPr>
          <w:sz w:val="28"/>
          <w:szCs w:val="28"/>
        </w:rPr>
        <w:t>»</w:t>
      </w:r>
      <w:r w:rsidRPr="009850E0">
        <w:rPr>
          <w:sz w:val="28"/>
          <w:szCs w:val="28"/>
        </w:rPr>
        <w:t>.</w:t>
      </w:r>
    </w:p>
    <w:p w:rsidR="00FD43F6" w:rsidRPr="009850E0" w:rsidRDefault="00FD43F6" w:rsidP="00FD43F6">
      <w:pPr>
        <w:ind w:firstLine="568"/>
        <w:rPr>
          <w:b/>
          <w:bCs/>
          <w:sz w:val="28"/>
          <w:szCs w:val="28"/>
        </w:rPr>
      </w:pPr>
      <w:r w:rsidRPr="009850E0">
        <w:rPr>
          <w:sz w:val="28"/>
          <w:szCs w:val="28"/>
        </w:rPr>
        <w:t xml:space="preserve"> </w:t>
      </w:r>
      <w:r w:rsidRPr="009850E0">
        <w:rPr>
          <w:sz w:val="28"/>
          <w:szCs w:val="28"/>
        </w:rPr>
        <w:br/>
      </w:r>
      <w:r w:rsidR="00197A44" w:rsidRPr="00197A44">
        <w:rPr>
          <w:b/>
          <w:sz w:val="28"/>
          <w:szCs w:val="28"/>
        </w:rPr>
        <w:t>ОБЯЗАТЕЛЬНО:</w:t>
      </w:r>
      <w:r w:rsidR="00197A44">
        <w:rPr>
          <w:sz w:val="28"/>
          <w:szCs w:val="28"/>
        </w:rPr>
        <w:t xml:space="preserve"> </w:t>
      </w:r>
      <w:r w:rsidRPr="009850E0">
        <w:rPr>
          <w:sz w:val="28"/>
          <w:szCs w:val="28"/>
        </w:rPr>
        <w:t>Указать</w:t>
      </w:r>
      <w:r w:rsidR="00AE0091">
        <w:rPr>
          <w:sz w:val="28"/>
          <w:szCs w:val="28"/>
        </w:rPr>
        <w:t>:</w:t>
      </w:r>
      <w:r w:rsidRPr="009850E0">
        <w:rPr>
          <w:sz w:val="28"/>
          <w:szCs w:val="28"/>
        </w:rPr>
        <w:t xml:space="preserve"> </w:t>
      </w:r>
      <w:proofErr w:type="gramStart"/>
      <w:r w:rsidRPr="009850E0">
        <w:rPr>
          <w:sz w:val="28"/>
          <w:szCs w:val="28"/>
        </w:rPr>
        <w:t>свои</w:t>
      </w:r>
      <w:proofErr w:type="gramEnd"/>
      <w:r w:rsidRPr="009850E0">
        <w:rPr>
          <w:sz w:val="28"/>
          <w:szCs w:val="28"/>
        </w:rPr>
        <w:t xml:space="preserve"> Ф.И.О., номер приказа </w:t>
      </w:r>
      <w:r w:rsidR="00197A44">
        <w:rPr>
          <w:sz w:val="28"/>
          <w:szCs w:val="28"/>
        </w:rPr>
        <w:t>1727</w:t>
      </w:r>
      <w:r w:rsidRPr="009850E0">
        <w:rPr>
          <w:sz w:val="28"/>
          <w:szCs w:val="28"/>
        </w:rPr>
        <w:t xml:space="preserve"> от </w:t>
      </w:r>
      <w:r w:rsidR="00197A44">
        <w:rPr>
          <w:sz w:val="28"/>
          <w:szCs w:val="28"/>
        </w:rPr>
        <w:t>25</w:t>
      </w:r>
      <w:r w:rsidRPr="009850E0">
        <w:rPr>
          <w:sz w:val="28"/>
          <w:szCs w:val="28"/>
        </w:rPr>
        <w:t>.</w:t>
      </w:r>
      <w:r w:rsidR="00197A44">
        <w:rPr>
          <w:sz w:val="28"/>
          <w:szCs w:val="28"/>
        </w:rPr>
        <w:t>10</w:t>
      </w:r>
      <w:r w:rsidRPr="009850E0">
        <w:rPr>
          <w:sz w:val="28"/>
          <w:szCs w:val="28"/>
        </w:rPr>
        <w:t>.2022</w:t>
      </w:r>
    </w:p>
    <w:p w:rsidR="008D208C" w:rsidRPr="009850E0" w:rsidRDefault="008D208C" w:rsidP="008D208C">
      <w:pPr>
        <w:ind w:firstLine="567"/>
        <w:rPr>
          <w:bCs/>
          <w:sz w:val="24"/>
          <w:szCs w:val="24"/>
        </w:rPr>
      </w:pPr>
    </w:p>
    <w:p w:rsidR="008D208C" w:rsidRPr="009850E0" w:rsidRDefault="008D208C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>НЕОБХОДИМЫЕ ДОКУМЕНТЫ ДЛЯ ПУБЛИКАЦИИ СТАТЬИ В СБОРНИКЕ</w:t>
      </w:r>
    </w:p>
    <w:p w:rsidR="008D208C" w:rsidRPr="009850E0" w:rsidRDefault="008D208C" w:rsidP="008D208C">
      <w:pPr>
        <w:ind w:firstLine="567"/>
        <w:rPr>
          <w:sz w:val="24"/>
          <w:szCs w:val="24"/>
        </w:rPr>
      </w:pPr>
    </w:p>
    <w:p w:rsidR="008D208C" w:rsidRPr="009850E0" w:rsidRDefault="008D208C" w:rsidP="008D208C">
      <w:pPr>
        <w:ind w:firstLine="567"/>
        <w:rPr>
          <w:sz w:val="24"/>
          <w:szCs w:val="24"/>
        </w:rPr>
      </w:pPr>
      <w:r w:rsidRPr="009850E0">
        <w:rPr>
          <w:sz w:val="24"/>
          <w:szCs w:val="24"/>
        </w:rPr>
        <w:t xml:space="preserve">Для публикации в сборнике необходимо на адрес Оргкомитета </w:t>
      </w:r>
      <w:hyperlink r:id="rId9" w:history="1">
        <w:r w:rsidRPr="009850E0">
          <w:rPr>
            <w:rStyle w:val="a5"/>
            <w:sz w:val="24"/>
            <w:szCs w:val="24"/>
            <w:lang w:val="en-US"/>
          </w:rPr>
          <w:t>conferencecde</w:t>
        </w:r>
        <w:r w:rsidRPr="009850E0">
          <w:rPr>
            <w:rStyle w:val="a5"/>
            <w:sz w:val="24"/>
            <w:szCs w:val="24"/>
          </w:rPr>
          <w:t>@</w:t>
        </w:r>
        <w:r w:rsidRPr="009850E0">
          <w:rPr>
            <w:rStyle w:val="a5"/>
            <w:sz w:val="24"/>
            <w:szCs w:val="24"/>
            <w:lang w:val="en-US"/>
          </w:rPr>
          <w:t>yandex</w:t>
        </w:r>
        <w:r w:rsidRPr="009850E0">
          <w:rPr>
            <w:rStyle w:val="a5"/>
            <w:sz w:val="24"/>
            <w:szCs w:val="24"/>
          </w:rPr>
          <w:t>.</w:t>
        </w:r>
        <w:r w:rsidRPr="009850E0">
          <w:rPr>
            <w:rStyle w:val="a5"/>
            <w:sz w:val="24"/>
            <w:szCs w:val="24"/>
            <w:lang w:val="en-US"/>
          </w:rPr>
          <w:t>ru</w:t>
        </w:r>
      </w:hyperlink>
      <w:r w:rsidRPr="009850E0">
        <w:rPr>
          <w:sz w:val="24"/>
          <w:szCs w:val="24"/>
        </w:rPr>
        <w:t xml:space="preserve">  </w:t>
      </w:r>
      <w:r w:rsidR="00715CD6" w:rsidRPr="009850E0">
        <w:rPr>
          <w:b/>
          <w:sz w:val="24"/>
          <w:szCs w:val="24"/>
        </w:rPr>
        <w:t>до 20 ноября  2022</w:t>
      </w:r>
      <w:r w:rsidR="00715CD6" w:rsidRPr="009850E0">
        <w:rPr>
          <w:bCs/>
          <w:sz w:val="24"/>
          <w:szCs w:val="24"/>
        </w:rPr>
        <w:t xml:space="preserve"> </w:t>
      </w:r>
      <w:r w:rsidRPr="009850E0">
        <w:rPr>
          <w:sz w:val="24"/>
          <w:szCs w:val="24"/>
        </w:rPr>
        <w:t>отправить:</w:t>
      </w:r>
    </w:p>
    <w:p w:rsidR="008D208C" w:rsidRPr="009850E0" w:rsidRDefault="008D208C" w:rsidP="008D208C">
      <w:pPr>
        <w:ind w:firstLine="567"/>
        <w:rPr>
          <w:sz w:val="28"/>
          <w:szCs w:val="28"/>
        </w:rPr>
      </w:pPr>
      <w:r w:rsidRPr="009850E0">
        <w:rPr>
          <w:sz w:val="24"/>
          <w:szCs w:val="24"/>
        </w:rPr>
        <w:t xml:space="preserve">– </w:t>
      </w:r>
      <w:r w:rsidR="00757234">
        <w:rPr>
          <w:sz w:val="24"/>
          <w:szCs w:val="24"/>
        </w:rPr>
        <w:t xml:space="preserve"> </w:t>
      </w:r>
      <w:r w:rsidRPr="009850E0">
        <w:rPr>
          <w:sz w:val="24"/>
          <w:szCs w:val="24"/>
        </w:rPr>
        <w:t>заявку на публикацию статьи (файл назвать ФИО_заявка.doc)</w:t>
      </w:r>
      <w:r w:rsidR="00FA3BC0" w:rsidRPr="009850E0">
        <w:rPr>
          <w:sz w:val="24"/>
          <w:szCs w:val="24"/>
        </w:rPr>
        <w:t xml:space="preserve"> или заполнить </w:t>
      </w:r>
      <w:r w:rsidR="00FA3BC0" w:rsidRPr="009850E0">
        <w:rPr>
          <w:sz w:val="28"/>
          <w:szCs w:val="28"/>
        </w:rPr>
        <w:t xml:space="preserve">Google-форму </w:t>
      </w:r>
      <w:r w:rsidR="00715CD6" w:rsidRPr="009850E0">
        <w:rPr>
          <w:sz w:val="28"/>
          <w:szCs w:val="28"/>
        </w:rPr>
        <w:t>https://forms.gle/e6fKPFeSdeqxgrBy6</w:t>
      </w:r>
    </w:p>
    <w:p w:rsidR="008D208C" w:rsidRPr="009850E0" w:rsidRDefault="008D208C" w:rsidP="008D208C">
      <w:pPr>
        <w:ind w:firstLine="567"/>
        <w:rPr>
          <w:sz w:val="24"/>
          <w:szCs w:val="24"/>
        </w:rPr>
      </w:pPr>
      <w:r w:rsidRPr="009850E0">
        <w:rPr>
          <w:sz w:val="24"/>
          <w:szCs w:val="24"/>
        </w:rPr>
        <w:t>–</w:t>
      </w:r>
      <w:r w:rsidR="00757234">
        <w:rPr>
          <w:sz w:val="24"/>
          <w:szCs w:val="24"/>
        </w:rPr>
        <w:t xml:space="preserve"> </w:t>
      </w:r>
      <w:r w:rsidRPr="009850E0">
        <w:rPr>
          <w:sz w:val="24"/>
          <w:szCs w:val="24"/>
        </w:rPr>
        <w:t>те</w:t>
      </w:r>
      <w:proofErr w:type="gramStart"/>
      <w:r w:rsidRPr="009850E0">
        <w:rPr>
          <w:sz w:val="24"/>
          <w:szCs w:val="24"/>
        </w:rPr>
        <w:t>кст ст</w:t>
      </w:r>
      <w:proofErr w:type="gramEnd"/>
      <w:r w:rsidRPr="009850E0">
        <w:rPr>
          <w:sz w:val="24"/>
          <w:szCs w:val="24"/>
        </w:rPr>
        <w:t xml:space="preserve">атьи, оформленный в соответствии с требованиями (файл назвать </w:t>
      </w:r>
      <w:proofErr w:type="spellStart"/>
      <w:r w:rsidRPr="009850E0">
        <w:rPr>
          <w:sz w:val="24"/>
          <w:szCs w:val="24"/>
        </w:rPr>
        <w:t>ФИО_название</w:t>
      </w:r>
      <w:proofErr w:type="spellEnd"/>
      <w:r w:rsidRPr="009850E0">
        <w:rPr>
          <w:sz w:val="24"/>
          <w:szCs w:val="24"/>
        </w:rPr>
        <w:t xml:space="preserve"> статьи.doc).</w:t>
      </w:r>
    </w:p>
    <w:p w:rsidR="001732E9" w:rsidRPr="009850E0" w:rsidRDefault="001732E9" w:rsidP="001732E9">
      <w:pPr>
        <w:ind w:firstLine="567"/>
        <w:rPr>
          <w:b/>
          <w:sz w:val="24"/>
          <w:szCs w:val="24"/>
        </w:rPr>
      </w:pPr>
      <w:r w:rsidRPr="009850E0">
        <w:rPr>
          <w:b/>
          <w:i/>
          <w:sz w:val="24"/>
          <w:szCs w:val="24"/>
        </w:rPr>
        <w:t xml:space="preserve">Внимание! </w:t>
      </w:r>
      <w:r w:rsidRPr="009850E0">
        <w:rPr>
          <w:b/>
          <w:sz w:val="24"/>
          <w:szCs w:val="24"/>
        </w:rPr>
        <w:t>Оплата производится после сообщения о принятии статьи к публикации.</w:t>
      </w:r>
      <w:r w:rsidR="005A1E5C" w:rsidRPr="009850E0">
        <w:rPr>
          <w:b/>
          <w:sz w:val="24"/>
          <w:szCs w:val="24"/>
        </w:rPr>
        <w:t xml:space="preserve"> После оплаты просьба прислать скан квитанции об оплате в адрес Оргкомитета.  </w:t>
      </w:r>
    </w:p>
    <w:p w:rsidR="008D208C" w:rsidRPr="009850E0" w:rsidRDefault="008D208C" w:rsidP="008D208C">
      <w:pPr>
        <w:ind w:firstLine="567"/>
        <w:rPr>
          <w:sz w:val="24"/>
          <w:szCs w:val="24"/>
        </w:rPr>
      </w:pPr>
      <w:r w:rsidRPr="009850E0">
        <w:rPr>
          <w:sz w:val="24"/>
          <w:szCs w:val="24"/>
        </w:rPr>
        <w:t xml:space="preserve">Если ответ не получен в течение </w:t>
      </w:r>
      <w:r w:rsidR="009B7321" w:rsidRPr="009850E0">
        <w:rPr>
          <w:b/>
          <w:bCs/>
          <w:i/>
          <w:iCs/>
          <w:sz w:val="24"/>
          <w:szCs w:val="24"/>
        </w:rPr>
        <w:t>пяти рабочих</w:t>
      </w:r>
      <w:r w:rsidRPr="009850E0">
        <w:rPr>
          <w:b/>
          <w:bCs/>
          <w:i/>
          <w:iCs/>
          <w:sz w:val="24"/>
          <w:szCs w:val="24"/>
        </w:rPr>
        <w:t xml:space="preserve"> дней</w:t>
      </w:r>
      <w:r w:rsidRPr="009850E0">
        <w:rPr>
          <w:sz w:val="24"/>
          <w:szCs w:val="24"/>
        </w:rPr>
        <w:t xml:space="preserve">, свяжитесь с организатором конференции. </w:t>
      </w:r>
    </w:p>
    <w:p w:rsidR="008D208C" w:rsidRPr="009850E0" w:rsidRDefault="008D208C" w:rsidP="008D208C">
      <w:pPr>
        <w:ind w:firstLine="567"/>
        <w:rPr>
          <w:sz w:val="24"/>
          <w:szCs w:val="24"/>
        </w:rPr>
      </w:pPr>
      <w:r w:rsidRPr="009850E0">
        <w:rPr>
          <w:sz w:val="24"/>
          <w:szCs w:val="24"/>
        </w:rPr>
        <w:t>Представление всех материалов первоначально осуществляется по электронной почте.</w:t>
      </w:r>
    </w:p>
    <w:p w:rsidR="00630912" w:rsidRPr="009850E0" w:rsidRDefault="00630912" w:rsidP="00630912">
      <w:pPr>
        <w:ind w:firstLine="567"/>
        <w:rPr>
          <w:sz w:val="24"/>
          <w:szCs w:val="24"/>
        </w:rPr>
      </w:pPr>
      <w:r w:rsidRPr="009850E0">
        <w:rPr>
          <w:sz w:val="24"/>
          <w:szCs w:val="24"/>
        </w:rPr>
        <w:t>От одного автора принимается не более двух статей.</w:t>
      </w:r>
    </w:p>
    <w:p w:rsidR="008D208C" w:rsidRPr="009850E0" w:rsidRDefault="008D208C" w:rsidP="008D208C">
      <w:pPr>
        <w:ind w:firstLine="567"/>
        <w:rPr>
          <w:sz w:val="24"/>
          <w:szCs w:val="24"/>
        </w:rPr>
      </w:pPr>
    </w:p>
    <w:p w:rsidR="008D208C" w:rsidRPr="009850E0" w:rsidRDefault="008D208C" w:rsidP="004E2224">
      <w:pPr>
        <w:ind w:right="-1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 xml:space="preserve">ВСЕ МАТЕРИАЛЫ ПРОВЕРЯЮТСЯ НА ОБЪЕМ ЗАИМСТВОВАНИЙ  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  <w:b/>
          <w:bCs/>
          <w:i/>
        </w:rPr>
      </w:pPr>
      <w:r w:rsidRPr="009850E0">
        <w:rPr>
          <w:rFonts w:ascii="Times New Roman" w:hAnsi="Times New Roman" w:cs="Times New Roman"/>
        </w:rPr>
        <w:t xml:space="preserve">Для издания принимаются ранее неопубликованные материалы авторских исследований. Все предоставленные рукописи будут проходить проверку на оригинальность в системе «Антиплагиат». </w:t>
      </w:r>
      <w:r w:rsidRPr="009850E0">
        <w:rPr>
          <w:rFonts w:ascii="Times New Roman" w:hAnsi="Times New Roman" w:cs="Times New Roman"/>
          <w:b/>
          <w:bCs/>
          <w:i/>
        </w:rPr>
        <w:t>Оригинальность работы должна составлять не менее 7</w:t>
      </w:r>
      <w:r w:rsidR="001E02CF" w:rsidRPr="009850E0">
        <w:rPr>
          <w:rFonts w:ascii="Times New Roman" w:hAnsi="Times New Roman" w:cs="Times New Roman"/>
          <w:b/>
          <w:bCs/>
          <w:i/>
        </w:rPr>
        <w:t>5</w:t>
      </w:r>
      <w:r w:rsidRPr="009850E0">
        <w:rPr>
          <w:rFonts w:ascii="Times New Roman" w:hAnsi="Times New Roman" w:cs="Times New Roman"/>
          <w:b/>
          <w:bCs/>
          <w:i/>
        </w:rPr>
        <w:t>%.</w:t>
      </w:r>
    </w:p>
    <w:p w:rsidR="008D208C" w:rsidRPr="009850E0" w:rsidRDefault="008D208C" w:rsidP="008D208C">
      <w:pPr>
        <w:ind w:firstLine="567"/>
        <w:rPr>
          <w:sz w:val="24"/>
          <w:szCs w:val="24"/>
        </w:rPr>
      </w:pPr>
    </w:p>
    <w:p w:rsidR="00B92E5D" w:rsidRPr="009850E0" w:rsidRDefault="008D208C" w:rsidP="008D208C">
      <w:pPr>
        <w:ind w:firstLine="567"/>
        <w:rPr>
          <w:sz w:val="24"/>
          <w:szCs w:val="24"/>
        </w:rPr>
      </w:pPr>
      <w:r w:rsidRPr="009850E0">
        <w:rPr>
          <w:sz w:val="24"/>
          <w:szCs w:val="24"/>
        </w:rPr>
        <w:t xml:space="preserve">Всем очным участникам будет направлена программа. </w:t>
      </w:r>
      <w:r w:rsidR="00B92E5D" w:rsidRPr="009850E0">
        <w:rPr>
          <w:sz w:val="24"/>
          <w:szCs w:val="24"/>
        </w:rPr>
        <w:t xml:space="preserve">Для регистрации </w:t>
      </w:r>
      <w:r w:rsidR="00FD43F6" w:rsidRPr="009850E0">
        <w:rPr>
          <w:sz w:val="24"/>
          <w:szCs w:val="24"/>
        </w:rPr>
        <w:t>просьба</w:t>
      </w:r>
      <w:r w:rsidR="00B92E5D" w:rsidRPr="009850E0">
        <w:rPr>
          <w:sz w:val="24"/>
          <w:szCs w:val="24"/>
        </w:rPr>
        <w:t xml:space="preserve"> заполнить форму: </w:t>
      </w:r>
      <w:r w:rsidR="005A1E5C" w:rsidRPr="009850E0">
        <w:rPr>
          <w:sz w:val="24"/>
          <w:szCs w:val="24"/>
        </w:rPr>
        <w:t>https://forms.gle/cBoUNdDL9YmDjvP36</w:t>
      </w:r>
    </w:p>
    <w:p w:rsidR="00B92E5D" w:rsidRPr="009850E0" w:rsidRDefault="00B92E5D" w:rsidP="008D208C">
      <w:pPr>
        <w:ind w:firstLine="567"/>
        <w:rPr>
          <w:sz w:val="24"/>
          <w:szCs w:val="24"/>
        </w:rPr>
      </w:pPr>
    </w:p>
    <w:p w:rsidR="002B71C0" w:rsidRPr="009850E0" w:rsidRDefault="002B71C0" w:rsidP="00F130CE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>КООРДИНАТОРЫ КОНФЕРЕНЦИИ:</w:t>
      </w:r>
    </w:p>
    <w:p w:rsidR="002B71C0" w:rsidRPr="009850E0" w:rsidRDefault="002B71C0" w:rsidP="008D208C">
      <w:pPr>
        <w:ind w:firstLine="567"/>
        <w:rPr>
          <w:sz w:val="24"/>
          <w:szCs w:val="24"/>
        </w:rPr>
      </w:pPr>
    </w:p>
    <w:p w:rsidR="00FA3BC0" w:rsidRPr="009850E0" w:rsidRDefault="002B71C0" w:rsidP="002B71C0">
      <w:pPr>
        <w:ind w:firstLine="567"/>
        <w:rPr>
          <w:i/>
          <w:sz w:val="24"/>
          <w:szCs w:val="24"/>
        </w:rPr>
      </w:pPr>
      <w:r w:rsidRPr="009850E0">
        <w:rPr>
          <w:i/>
          <w:sz w:val="24"/>
          <w:szCs w:val="24"/>
        </w:rPr>
        <w:t xml:space="preserve">Азаренко Наталья Юрьевна, кандидат экономических наук, доцент:  </w:t>
      </w:r>
    </w:p>
    <w:p w:rsidR="00BE4CBA" w:rsidRPr="009850E0" w:rsidRDefault="002B71C0" w:rsidP="002B71C0">
      <w:pPr>
        <w:ind w:firstLine="567"/>
        <w:rPr>
          <w:i/>
          <w:sz w:val="24"/>
          <w:szCs w:val="24"/>
          <w:lang w:val="en-US"/>
        </w:rPr>
      </w:pPr>
      <w:proofErr w:type="gramStart"/>
      <w:r w:rsidRPr="009850E0">
        <w:rPr>
          <w:i/>
          <w:sz w:val="24"/>
          <w:szCs w:val="24"/>
          <w:lang w:val="en-US"/>
        </w:rPr>
        <w:t>e-mail</w:t>
      </w:r>
      <w:proofErr w:type="gramEnd"/>
      <w:r w:rsidRPr="009850E0">
        <w:rPr>
          <w:i/>
          <w:sz w:val="24"/>
          <w:szCs w:val="24"/>
          <w:lang w:val="en-US"/>
        </w:rPr>
        <w:t xml:space="preserve">: </w:t>
      </w:r>
      <w:hyperlink r:id="rId10" w:history="1">
        <w:r w:rsidRPr="009850E0">
          <w:rPr>
            <w:rStyle w:val="a5"/>
            <w:sz w:val="24"/>
            <w:szCs w:val="24"/>
            <w:lang w:val="en-US"/>
          </w:rPr>
          <w:t>conferencecde@yandex.ru</w:t>
        </w:r>
      </w:hyperlink>
      <w:r w:rsidRPr="009850E0">
        <w:rPr>
          <w:sz w:val="24"/>
          <w:szCs w:val="24"/>
          <w:lang w:val="en-US"/>
        </w:rPr>
        <w:t xml:space="preserve">; </w:t>
      </w:r>
      <w:r w:rsidR="008D208C" w:rsidRPr="009850E0">
        <w:rPr>
          <w:i/>
          <w:sz w:val="24"/>
          <w:szCs w:val="24"/>
          <w:lang w:val="en-US"/>
        </w:rPr>
        <w:t xml:space="preserve"> </w:t>
      </w:r>
      <w:r w:rsidR="008D208C" w:rsidRPr="009850E0">
        <w:rPr>
          <w:i/>
          <w:sz w:val="24"/>
          <w:szCs w:val="24"/>
        </w:rPr>
        <w:t>тел</w:t>
      </w:r>
      <w:r w:rsidR="008D208C" w:rsidRPr="009850E0">
        <w:rPr>
          <w:i/>
          <w:sz w:val="24"/>
          <w:szCs w:val="24"/>
          <w:lang w:val="en-US"/>
        </w:rPr>
        <w:t>.: 8-910-238-39-59-</w:t>
      </w:r>
      <w:r w:rsidR="00BE4CBA" w:rsidRPr="009850E0">
        <w:rPr>
          <w:i/>
          <w:sz w:val="24"/>
          <w:szCs w:val="24"/>
          <w:lang w:val="en-US"/>
        </w:rPr>
        <w:t xml:space="preserve">(WhatsApp, </w:t>
      </w:r>
      <w:r w:rsidR="004B76F6" w:rsidRPr="009850E0">
        <w:rPr>
          <w:i/>
          <w:sz w:val="24"/>
          <w:szCs w:val="24"/>
        </w:rPr>
        <w:fldChar w:fldCharType="begin"/>
      </w:r>
      <w:r w:rsidR="00BE4CBA" w:rsidRPr="009850E0">
        <w:rPr>
          <w:i/>
          <w:sz w:val="24"/>
          <w:szCs w:val="24"/>
          <w:lang w:val="en-US"/>
        </w:rPr>
        <w:instrText xml:space="preserve"> HYPERLINK "https://www.viber.com/ru/" </w:instrText>
      </w:r>
      <w:r w:rsidR="004B76F6" w:rsidRPr="009850E0">
        <w:rPr>
          <w:i/>
          <w:sz w:val="24"/>
          <w:szCs w:val="24"/>
        </w:rPr>
        <w:fldChar w:fldCharType="separate"/>
      </w:r>
    </w:p>
    <w:p w:rsidR="002B71C0" w:rsidRPr="009850E0" w:rsidRDefault="00BE4CBA" w:rsidP="002B71C0">
      <w:pPr>
        <w:ind w:firstLine="0"/>
        <w:rPr>
          <w:b/>
          <w:bCs/>
          <w:i/>
          <w:sz w:val="24"/>
          <w:szCs w:val="24"/>
        </w:rPr>
      </w:pPr>
      <w:r w:rsidRPr="009850E0">
        <w:rPr>
          <w:i/>
          <w:sz w:val="24"/>
          <w:szCs w:val="24"/>
          <w:lang w:val="en-US"/>
        </w:rPr>
        <w:t>Viber</w:t>
      </w:r>
      <w:r w:rsidRPr="009850E0">
        <w:rPr>
          <w:i/>
          <w:sz w:val="24"/>
          <w:szCs w:val="24"/>
        </w:rPr>
        <w:t>)</w:t>
      </w:r>
      <w:r w:rsidR="004B76F6" w:rsidRPr="009850E0">
        <w:rPr>
          <w:i/>
          <w:sz w:val="24"/>
          <w:szCs w:val="24"/>
        </w:rPr>
        <w:fldChar w:fldCharType="end"/>
      </w:r>
      <w:r w:rsidR="002B71C0" w:rsidRPr="009850E0">
        <w:rPr>
          <w:i/>
          <w:sz w:val="24"/>
          <w:szCs w:val="24"/>
        </w:rPr>
        <w:t xml:space="preserve">; </w:t>
      </w:r>
      <w:hyperlink r:id="rId11" w:history="1">
        <w:r w:rsidR="002B71C0" w:rsidRPr="009850E0">
          <w:rPr>
            <w:rStyle w:val="a5"/>
            <w:i/>
            <w:sz w:val="24"/>
            <w:szCs w:val="24"/>
            <w:lang w:val="en-US"/>
          </w:rPr>
          <w:t>https</w:t>
        </w:r>
        <w:r w:rsidR="002B71C0" w:rsidRPr="009850E0">
          <w:rPr>
            <w:rStyle w:val="a5"/>
            <w:i/>
            <w:sz w:val="24"/>
            <w:szCs w:val="24"/>
          </w:rPr>
          <w:t>://</w:t>
        </w:r>
        <w:r w:rsidR="002B71C0" w:rsidRPr="009850E0">
          <w:rPr>
            <w:rStyle w:val="a5"/>
            <w:i/>
            <w:sz w:val="24"/>
            <w:szCs w:val="24"/>
            <w:lang w:val="en-US"/>
          </w:rPr>
          <w:t>t</w:t>
        </w:r>
        <w:r w:rsidR="002B71C0" w:rsidRPr="009850E0">
          <w:rPr>
            <w:rStyle w:val="a5"/>
            <w:i/>
            <w:sz w:val="24"/>
            <w:szCs w:val="24"/>
          </w:rPr>
          <w:t>.</w:t>
        </w:r>
        <w:r w:rsidR="002B71C0" w:rsidRPr="009850E0">
          <w:rPr>
            <w:rStyle w:val="a5"/>
            <w:i/>
            <w:sz w:val="24"/>
            <w:szCs w:val="24"/>
            <w:lang w:val="en-US"/>
          </w:rPr>
          <w:t>me</w:t>
        </w:r>
        <w:r w:rsidR="002B71C0" w:rsidRPr="009850E0">
          <w:rPr>
            <w:rStyle w:val="a5"/>
            <w:i/>
            <w:sz w:val="24"/>
            <w:szCs w:val="24"/>
          </w:rPr>
          <w:t>/</w:t>
        </w:r>
        <w:r w:rsidR="002B71C0" w:rsidRPr="009850E0">
          <w:rPr>
            <w:rStyle w:val="a5"/>
            <w:i/>
            <w:sz w:val="24"/>
            <w:szCs w:val="24"/>
            <w:lang w:val="en-US"/>
          </w:rPr>
          <w:t>kozeroshka</w:t>
        </w:r>
        <w:r w:rsidR="002B71C0" w:rsidRPr="009850E0">
          <w:rPr>
            <w:rStyle w:val="a5"/>
            <w:i/>
            <w:sz w:val="24"/>
            <w:szCs w:val="24"/>
          </w:rPr>
          <w:t>01</w:t>
        </w:r>
      </w:hyperlink>
      <w:r w:rsidR="002B71C0" w:rsidRPr="009850E0">
        <w:rPr>
          <w:i/>
          <w:sz w:val="24"/>
          <w:szCs w:val="24"/>
        </w:rPr>
        <w:t xml:space="preserve">  </w:t>
      </w:r>
      <w:r w:rsidR="002B71C0" w:rsidRPr="009850E0">
        <w:rPr>
          <w:b/>
          <w:bCs/>
          <w:i/>
          <w:sz w:val="24"/>
          <w:szCs w:val="24"/>
        </w:rPr>
        <w:t>(</w:t>
      </w:r>
      <w:r w:rsidR="00BD2605" w:rsidRPr="009850E0">
        <w:rPr>
          <w:b/>
          <w:bCs/>
          <w:i/>
          <w:sz w:val="24"/>
          <w:szCs w:val="24"/>
        </w:rPr>
        <w:t>по участию в конференции)</w:t>
      </w:r>
    </w:p>
    <w:p w:rsidR="00715CD6" w:rsidRPr="009850E0" w:rsidRDefault="00715CD6" w:rsidP="00715CD6">
      <w:pPr>
        <w:ind w:firstLine="567"/>
        <w:rPr>
          <w:i/>
          <w:sz w:val="24"/>
          <w:szCs w:val="24"/>
        </w:rPr>
      </w:pPr>
    </w:p>
    <w:p w:rsidR="00715CD6" w:rsidRPr="009850E0" w:rsidRDefault="00715CD6" w:rsidP="00715CD6">
      <w:pPr>
        <w:ind w:firstLine="567"/>
        <w:rPr>
          <w:i/>
          <w:sz w:val="24"/>
          <w:szCs w:val="24"/>
        </w:rPr>
      </w:pPr>
      <w:proofErr w:type="spellStart"/>
      <w:r w:rsidRPr="009850E0">
        <w:rPr>
          <w:i/>
          <w:sz w:val="24"/>
          <w:szCs w:val="24"/>
        </w:rPr>
        <w:t>Чепикова</w:t>
      </w:r>
      <w:proofErr w:type="spellEnd"/>
      <w:r w:rsidRPr="009850E0">
        <w:rPr>
          <w:i/>
          <w:sz w:val="24"/>
          <w:szCs w:val="24"/>
        </w:rPr>
        <w:t xml:space="preserve"> Евгения Михайловна, кандидат экономических наук, доцент:  </w:t>
      </w:r>
    </w:p>
    <w:p w:rsidR="00715CD6" w:rsidRPr="009850E0" w:rsidRDefault="00715CD6" w:rsidP="00715CD6">
      <w:pPr>
        <w:ind w:firstLine="567"/>
        <w:rPr>
          <w:i/>
          <w:sz w:val="24"/>
          <w:szCs w:val="24"/>
          <w:lang w:val="en-US"/>
        </w:rPr>
      </w:pPr>
      <w:proofErr w:type="gramStart"/>
      <w:r w:rsidRPr="009850E0">
        <w:rPr>
          <w:i/>
          <w:sz w:val="24"/>
          <w:szCs w:val="24"/>
          <w:lang w:val="en-US"/>
        </w:rPr>
        <w:t>e-mail</w:t>
      </w:r>
      <w:proofErr w:type="gramEnd"/>
      <w:r w:rsidRPr="009850E0">
        <w:rPr>
          <w:i/>
          <w:sz w:val="32"/>
          <w:szCs w:val="32"/>
          <w:lang w:val="en-US"/>
        </w:rPr>
        <w:t xml:space="preserve">: </w:t>
      </w:r>
      <w:hyperlink r:id="rId12" w:history="1">
        <w:r w:rsidRPr="009850E0">
          <w:rPr>
            <w:rStyle w:val="a5"/>
            <w:sz w:val="22"/>
            <w:szCs w:val="22"/>
            <w:lang w:val="en-US"/>
          </w:rPr>
          <w:t>kozlovavev@gmail.com</w:t>
        </w:r>
      </w:hyperlink>
      <w:r w:rsidRPr="009850E0">
        <w:rPr>
          <w:sz w:val="22"/>
          <w:szCs w:val="22"/>
          <w:lang w:val="en-US"/>
        </w:rPr>
        <w:t xml:space="preserve"> </w:t>
      </w:r>
      <w:r w:rsidRPr="009850E0">
        <w:rPr>
          <w:sz w:val="24"/>
          <w:szCs w:val="24"/>
          <w:lang w:val="en-US"/>
        </w:rPr>
        <w:t xml:space="preserve">; </w:t>
      </w:r>
      <w:r w:rsidRPr="009850E0">
        <w:rPr>
          <w:i/>
          <w:sz w:val="24"/>
          <w:szCs w:val="24"/>
          <w:lang w:val="en-US"/>
        </w:rPr>
        <w:t xml:space="preserve"> </w:t>
      </w:r>
      <w:r w:rsidRPr="009850E0">
        <w:rPr>
          <w:i/>
          <w:sz w:val="24"/>
          <w:szCs w:val="24"/>
        </w:rPr>
        <w:t>тел</w:t>
      </w:r>
      <w:r w:rsidRPr="009850E0">
        <w:rPr>
          <w:i/>
          <w:sz w:val="24"/>
          <w:szCs w:val="24"/>
          <w:lang w:val="en-US"/>
        </w:rPr>
        <w:t xml:space="preserve">.: 8-953-281-46-37-(WhatsApp, </w:t>
      </w:r>
      <w:r w:rsidR="004B76F6" w:rsidRPr="009850E0">
        <w:rPr>
          <w:i/>
          <w:sz w:val="24"/>
          <w:szCs w:val="24"/>
        </w:rPr>
        <w:fldChar w:fldCharType="begin"/>
      </w:r>
      <w:r w:rsidRPr="009850E0">
        <w:rPr>
          <w:i/>
          <w:sz w:val="24"/>
          <w:szCs w:val="24"/>
          <w:lang w:val="en-US"/>
        </w:rPr>
        <w:instrText xml:space="preserve"> HYPERLINK "https://www.viber.com/ru/" </w:instrText>
      </w:r>
      <w:r w:rsidR="004B76F6" w:rsidRPr="009850E0">
        <w:rPr>
          <w:i/>
          <w:sz w:val="24"/>
          <w:szCs w:val="24"/>
        </w:rPr>
        <w:fldChar w:fldCharType="separate"/>
      </w:r>
    </w:p>
    <w:p w:rsidR="00715CD6" w:rsidRPr="009850E0" w:rsidRDefault="00715CD6" w:rsidP="00715CD6">
      <w:pPr>
        <w:ind w:firstLine="0"/>
        <w:rPr>
          <w:b/>
          <w:bCs/>
          <w:i/>
          <w:sz w:val="24"/>
          <w:szCs w:val="24"/>
        </w:rPr>
      </w:pPr>
      <w:proofErr w:type="spellStart"/>
      <w:r w:rsidRPr="009850E0">
        <w:rPr>
          <w:i/>
          <w:sz w:val="24"/>
          <w:szCs w:val="24"/>
          <w:lang w:val="en-US"/>
        </w:rPr>
        <w:t>Viber</w:t>
      </w:r>
      <w:proofErr w:type="spellEnd"/>
      <w:r w:rsidRPr="009850E0">
        <w:rPr>
          <w:i/>
          <w:sz w:val="24"/>
          <w:szCs w:val="24"/>
        </w:rPr>
        <w:t>)</w:t>
      </w:r>
      <w:r w:rsidR="004B76F6" w:rsidRPr="009850E0">
        <w:rPr>
          <w:i/>
          <w:sz w:val="24"/>
          <w:szCs w:val="24"/>
        </w:rPr>
        <w:fldChar w:fldCharType="end"/>
      </w:r>
      <w:proofErr w:type="gramStart"/>
      <w:r w:rsidRPr="009850E0">
        <w:rPr>
          <w:i/>
          <w:sz w:val="24"/>
          <w:szCs w:val="24"/>
        </w:rPr>
        <w:t xml:space="preserve">;  </w:t>
      </w:r>
      <w:r w:rsidRPr="009850E0">
        <w:rPr>
          <w:b/>
          <w:bCs/>
          <w:i/>
          <w:sz w:val="24"/>
          <w:szCs w:val="24"/>
        </w:rPr>
        <w:t>(</w:t>
      </w:r>
      <w:proofErr w:type="gramEnd"/>
      <w:r w:rsidRPr="009850E0">
        <w:rPr>
          <w:b/>
          <w:bCs/>
          <w:i/>
          <w:sz w:val="24"/>
          <w:szCs w:val="24"/>
        </w:rPr>
        <w:t>по участию в конференции)</w:t>
      </w:r>
    </w:p>
    <w:p w:rsidR="00715CD6" w:rsidRPr="009850E0" w:rsidRDefault="00715CD6" w:rsidP="002B71C0">
      <w:pPr>
        <w:ind w:firstLine="0"/>
        <w:rPr>
          <w:b/>
          <w:bCs/>
          <w:i/>
          <w:sz w:val="24"/>
          <w:szCs w:val="24"/>
        </w:rPr>
      </w:pPr>
    </w:p>
    <w:p w:rsidR="00715CD6" w:rsidRPr="009850E0" w:rsidRDefault="00715CD6" w:rsidP="002B71C0">
      <w:pPr>
        <w:ind w:firstLine="0"/>
        <w:rPr>
          <w:b/>
          <w:bCs/>
          <w:i/>
          <w:sz w:val="24"/>
          <w:szCs w:val="24"/>
        </w:rPr>
      </w:pPr>
    </w:p>
    <w:p w:rsidR="00FA3BC0" w:rsidRPr="009850E0" w:rsidRDefault="00BD2605" w:rsidP="00FA3BC0">
      <w:pPr>
        <w:ind w:firstLine="567"/>
        <w:rPr>
          <w:i/>
          <w:sz w:val="24"/>
          <w:szCs w:val="24"/>
        </w:rPr>
      </w:pPr>
      <w:r w:rsidRPr="009850E0">
        <w:rPr>
          <w:i/>
          <w:sz w:val="24"/>
          <w:szCs w:val="24"/>
        </w:rPr>
        <w:t xml:space="preserve">Лысенко Александра Николаевна, кандидат экономических наук, доцент: </w:t>
      </w:r>
    </w:p>
    <w:p w:rsidR="00BD2605" w:rsidRPr="009850E0" w:rsidRDefault="00BD2605" w:rsidP="00FA3BC0">
      <w:pPr>
        <w:ind w:firstLine="567"/>
        <w:rPr>
          <w:i/>
          <w:sz w:val="24"/>
          <w:szCs w:val="24"/>
        </w:rPr>
      </w:pPr>
      <w:r w:rsidRPr="009850E0">
        <w:rPr>
          <w:i/>
          <w:sz w:val="24"/>
          <w:szCs w:val="24"/>
        </w:rPr>
        <w:t xml:space="preserve"> </w:t>
      </w:r>
      <w:r w:rsidRPr="009850E0">
        <w:rPr>
          <w:i/>
          <w:sz w:val="24"/>
          <w:szCs w:val="24"/>
          <w:lang w:val="en-US"/>
        </w:rPr>
        <w:t>e</w:t>
      </w:r>
      <w:r w:rsidRPr="009850E0">
        <w:rPr>
          <w:i/>
          <w:sz w:val="24"/>
          <w:szCs w:val="24"/>
        </w:rPr>
        <w:t>-</w:t>
      </w:r>
      <w:r w:rsidRPr="009850E0">
        <w:rPr>
          <w:i/>
          <w:sz w:val="24"/>
          <w:szCs w:val="24"/>
          <w:lang w:val="en-US"/>
        </w:rPr>
        <w:t>mail</w:t>
      </w:r>
      <w:r w:rsidRPr="009850E0">
        <w:rPr>
          <w:i/>
          <w:sz w:val="24"/>
          <w:szCs w:val="24"/>
        </w:rPr>
        <w:t xml:space="preserve">: </w:t>
      </w:r>
      <w:hyperlink r:id="rId13" w:history="1">
        <w:r w:rsidR="00FA3BC0" w:rsidRPr="009850E0">
          <w:rPr>
            <w:color w:val="0000FF"/>
            <w:sz w:val="26"/>
            <w:u w:val="single"/>
            <w:lang w:val="en-US"/>
          </w:rPr>
          <w:t>kaf</w:t>
        </w:r>
        <w:r w:rsidR="00FA3BC0" w:rsidRPr="009850E0">
          <w:rPr>
            <w:color w:val="0000FF"/>
            <w:sz w:val="26"/>
            <w:u w:val="single"/>
          </w:rPr>
          <w:t>-</w:t>
        </w:r>
        <w:r w:rsidR="00FA3BC0" w:rsidRPr="009850E0">
          <w:rPr>
            <w:color w:val="0000FF"/>
            <w:sz w:val="26"/>
            <w:u w:val="single"/>
            <w:lang w:val="en-US"/>
          </w:rPr>
          <w:t>guif</w:t>
        </w:r>
        <w:r w:rsidR="00FA3BC0" w:rsidRPr="009850E0">
          <w:rPr>
            <w:color w:val="0000FF"/>
            <w:sz w:val="26"/>
            <w:u w:val="single"/>
          </w:rPr>
          <w:t>@</w:t>
        </w:r>
        <w:r w:rsidR="00FA3BC0" w:rsidRPr="009850E0">
          <w:rPr>
            <w:color w:val="0000FF"/>
            <w:sz w:val="26"/>
            <w:u w:val="single"/>
            <w:lang w:val="en-US"/>
          </w:rPr>
          <w:t>bgitu</w:t>
        </w:r>
        <w:r w:rsidR="00FA3BC0" w:rsidRPr="009850E0">
          <w:rPr>
            <w:color w:val="0000FF"/>
            <w:sz w:val="26"/>
            <w:u w:val="single"/>
          </w:rPr>
          <w:t>.</w:t>
        </w:r>
        <w:r w:rsidR="00FA3BC0" w:rsidRPr="009850E0">
          <w:rPr>
            <w:color w:val="0000FF"/>
            <w:sz w:val="26"/>
            <w:u w:val="single"/>
            <w:lang w:val="en-US"/>
          </w:rPr>
          <w:t>ru</w:t>
        </w:r>
      </w:hyperlink>
      <w:r w:rsidR="00FA3BC0" w:rsidRPr="009850E0">
        <w:rPr>
          <w:color w:val="0000FF"/>
          <w:sz w:val="26"/>
          <w:u w:val="single"/>
        </w:rPr>
        <w:t xml:space="preserve"> </w:t>
      </w:r>
      <w:r w:rsidR="00FA3BC0" w:rsidRPr="009850E0">
        <w:rPr>
          <w:sz w:val="26"/>
          <w:szCs w:val="26"/>
        </w:rPr>
        <w:t xml:space="preserve">8-953-282-93-25 </w:t>
      </w:r>
      <w:r w:rsidR="00FA3BC0" w:rsidRPr="009850E0">
        <w:rPr>
          <w:sz w:val="26"/>
          <w:szCs w:val="26"/>
          <w:lang w:val="en-US"/>
        </w:rPr>
        <w:t>Viber</w:t>
      </w:r>
      <w:r w:rsidR="00FA3BC0" w:rsidRPr="009850E0">
        <w:rPr>
          <w:sz w:val="26"/>
          <w:szCs w:val="26"/>
        </w:rPr>
        <w:t xml:space="preserve">, </w:t>
      </w:r>
      <w:r w:rsidR="00FA3BC0" w:rsidRPr="009850E0">
        <w:rPr>
          <w:sz w:val="26"/>
          <w:szCs w:val="26"/>
          <w:lang w:val="en-US"/>
        </w:rPr>
        <w:t>WhatsApp</w:t>
      </w:r>
      <w:r w:rsidR="00FA3BC0" w:rsidRPr="009850E0">
        <w:rPr>
          <w:sz w:val="26"/>
          <w:szCs w:val="26"/>
        </w:rPr>
        <w:t xml:space="preserve"> </w:t>
      </w:r>
      <w:r w:rsidR="00FA3BC0" w:rsidRPr="009850E0">
        <w:rPr>
          <w:b/>
          <w:bCs/>
          <w:i/>
          <w:iCs/>
          <w:sz w:val="26"/>
          <w:szCs w:val="26"/>
        </w:rPr>
        <w:t>(по участию в повышении квалификации)</w:t>
      </w:r>
    </w:p>
    <w:p w:rsidR="00BE4CBA" w:rsidRPr="009850E0" w:rsidRDefault="004B76F6" w:rsidP="002B71C0">
      <w:pPr>
        <w:ind w:firstLine="0"/>
        <w:rPr>
          <w:rStyle w:val="a5"/>
          <w:i/>
          <w:sz w:val="24"/>
          <w:szCs w:val="24"/>
        </w:rPr>
      </w:pPr>
      <w:r w:rsidRPr="009850E0">
        <w:rPr>
          <w:i/>
          <w:sz w:val="24"/>
          <w:szCs w:val="24"/>
        </w:rPr>
        <w:fldChar w:fldCharType="begin"/>
      </w:r>
      <w:r w:rsidR="00BE4CBA" w:rsidRPr="009850E0">
        <w:rPr>
          <w:i/>
          <w:sz w:val="24"/>
          <w:szCs w:val="24"/>
        </w:rPr>
        <w:instrText xml:space="preserve"> </w:instrText>
      </w:r>
      <w:r w:rsidR="00BE4CBA" w:rsidRPr="009850E0">
        <w:rPr>
          <w:i/>
          <w:sz w:val="24"/>
          <w:szCs w:val="24"/>
          <w:lang w:val="en-US"/>
        </w:rPr>
        <w:instrText>HYPERLINK</w:instrText>
      </w:r>
      <w:r w:rsidR="00BE4CBA" w:rsidRPr="009850E0">
        <w:rPr>
          <w:i/>
          <w:sz w:val="24"/>
          <w:szCs w:val="24"/>
        </w:rPr>
        <w:instrText xml:space="preserve"> "</w:instrText>
      </w:r>
      <w:r w:rsidR="00BE4CBA" w:rsidRPr="009850E0">
        <w:rPr>
          <w:i/>
          <w:sz w:val="24"/>
          <w:szCs w:val="24"/>
          <w:lang w:val="en-US"/>
        </w:rPr>
        <w:instrText>https</w:instrText>
      </w:r>
      <w:r w:rsidR="00BE4CBA" w:rsidRPr="009850E0">
        <w:rPr>
          <w:i/>
          <w:sz w:val="24"/>
          <w:szCs w:val="24"/>
        </w:rPr>
        <w:instrText>://</w:instrText>
      </w:r>
      <w:r w:rsidR="00BE4CBA" w:rsidRPr="009850E0">
        <w:rPr>
          <w:i/>
          <w:sz w:val="24"/>
          <w:szCs w:val="24"/>
          <w:lang w:val="en-US"/>
        </w:rPr>
        <w:instrText>www</w:instrText>
      </w:r>
      <w:r w:rsidR="00BE4CBA" w:rsidRPr="009850E0">
        <w:rPr>
          <w:i/>
          <w:sz w:val="24"/>
          <w:szCs w:val="24"/>
        </w:rPr>
        <w:instrText>.</w:instrText>
      </w:r>
      <w:r w:rsidR="00BE4CBA" w:rsidRPr="009850E0">
        <w:rPr>
          <w:i/>
          <w:sz w:val="24"/>
          <w:szCs w:val="24"/>
          <w:lang w:val="en-US"/>
        </w:rPr>
        <w:instrText>whatsapp</w:instrText>
      </w:r>
      <w:r w:rsidR="00BE4CBA" w:rsidRPr="009850E0">
        <w:rPr>
          <w:i/>
          <w:sz w:val="24"/>
          <w:szCs w:val="24"/>
        </w:rPr>
        <w:instrText>.</w:instrText>
      </w:r>
      <w:r w:rsidR="00BE4CBA" w:rsidRPr="009850E0">
        <w:rPr>
          <w:i/>
          <w:sz w:val="24"/>
          <w:szCs w:val="24"/>
          <w:lang w:val="en-US"/>
        </w:rPr>
        <w:instrText>com</w:instrText>
      </w:r>
      <w:r w:rsidR="00BE4CBA" w:rsidRPr="009850E0">
        <w:rPr>
          <w:i/>
          <w:sz w:val="24"/>
          <w:szCs w:val="24"/>
        </w:rPr>
        <w:instrText>/?</w:instrText>
      </w:r>
      <w:r w:rsidR="00BE4CBA" w:rsidRPr="009850E0">
        <w:rPr>
          <w:i/>
          <w:sz w:val="24"/>
          <w:szCs w:val="24"/>
          <w:lang w:val="en-US"/>
        </w:rPr>
        <w:instrText>lang</w:instrText>
      </w:r>
      <w:r w:rsidR="00BE4CBA" w:rsidRPr="009850E0">
        <w:rPr>
          <w:i/>
          <w:sz w:val="24"/>
          <w:szCs w:val="24"/>
        </w:rPr>
        <w:instrText>=</w:instrText>
      </w:r>
      <w:r w:rsidR="00BE4CBA" w:rsidRPr="009850E0">
        <w:rPr>
          <w:i/>
          <w:sz w:val="24"/>
          <w:szCs w:val="24"/>
          <w:lang w:val="en-US"/>
        </w:rPr>
        <w:instrText>ru</w:instrText>
      </w:r>
      <w:r w:rsidR="00BE4CBA" w:rsidRPr="009850E0">
        <w:rPr>
          <w:i/>
          <w:sz w:val="24"/>
          <w:szCs w:val="24"/>
        </w:rPr>
        <w:instrText xml:space="preserve">" </w:instrText>
      </w:r>
      <w:r w:rsidRPr="009850E0">
        <w:rPr>
          <w:i/>
          <w:sz w:val="24"/>
          <w:szCs w:val="24"/>
        </w:rPr>
        <w:fldChar w:fldCharType="separate"/>
      </w:r>
    </w:p>
    <w:p w:rsidR="008D208C" w:rsidRPr="009850E0" w:rsidRDefault="004B76F6" w:rsidP="00F130CE">
      <w:pPr>
        <w:ind w:firstLine="567"/>
      </w:pPr>
      <w:r w:rsidRPr="009850E0">
        <w:rPr>
          <w:i/>
          <w:sz w:val="24"/>
          <w:szCs w:val="24"/>
        </w:rPr>
        <w:lastRenderedPageBreak/>
        <w:fldChar w:fldCharType="end"/>
      </w:r>
    </w:p>
    <w:p w:rsidR="008D208C" w:rsidRPr="009850E0" w:rsidRDefault="008D208C" w:rsidP="004E2224">
      <w:pPr>
        <w:ind w:right="-1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 xml:space="preserve">ТРЕБОВАНИЯ К ОФОРМЛЕНИЮ ПУБЛИКАЦИИ  </w:t>
      </w:r>
    </w:p>
    <w:p w:rsidR="008D208C" w:rsidRPr="009850E0" w:rsidRDefault="008D208C" w:rsidP="004E2224">
      <w:pPr>
        <w:ind w:right="-1" w:firstLine="567"/>
        <w:jc w:val="center"/>
        <w:rPr>
          <w:b/>
          <w:color w:val="365F91" w:themeColor="accent1" w:themeShade="BF"/>
          <w:sz w:val="24"/>
          <w:szCs w:val="24"/>
        </w:rPr>
      </w:pP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  <w:bCs/>
        </w:rPr>
      </w:pPr>
      <w:r w:rsidRPr="009850E0">
        <w:rPr>
          <w:rFonts w:ascii="Times New Roman" w:hAnsi="Times New Roman" w:cs="Times New Roman"/>
          <w:b/>
        </w:rPr>
        <w:t>Объем рукописи:</w:t>
      </w:r>
      <w:r w:rsidRPr="009850E0">
        <w:rPr>
          <w:rFonts w:ascii="Times New Roman" w:hAnsi="Times New Roman" w:cs="Times New Roman"/>
        </w:rPr>
        <w:t xml:space="preserve"> от 3 до </w:t>
      </w:r>
      <w:r w:rsidRPr="009850E0">
        <w:rPr>
          <w:rFonts w:ascii="Times New Roman" w:hAnsi="Times New Roman" w:cs="Times New Roman"/>
          <w:bCs/>
        </w:rPr>
        <w:t xml:space="preserve">5 стр., </w:t>
      </w:r>
      <w:r w:rsidRPr="009850E0">
        <w:rPr>
          <w:rFonts w:ascii="Times New Roman" w:hAnsi="Times New Roman" w:cs="Times New Roman"/>
        </w:rPr>
        <w:t>рабочие языки: русский, английский.</w:t>
      </w: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>Оформление «шапки» статьи: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- в левом верхнем углу без абзацного отступа указывается знак универсальной десятичной классификации (</w:t>
      </w:r>
      <w:r w:rsidRPr="009850E0">
        <w:rPr>
          <w:rFonts w:ascii="Times New Roman" w:hAnsi="Times New Roman" w:cs="Times New Roman"/>
          <w:b/>
        </w:rPr>
        <w:t>УДК</w:t>
      </w:r>
      <w:r w:rsidRPr="009850E0">
        <w:rPr>
          <w:rFonts w:ascii="Times New Roman" w:hAnsi="Times New Roman" w:cs="Times New Roman"/>
        </w:rPr>
        <w:t>).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Справочник УДК: </w:t>
      </w:r>
      <w:hyperlink r:id="rId14" w:history="1">
        <w:r w:rsidRPr="009850E0">
          <w:rPr>
            <w:rStyle w:val="a5"/>
            <w:rFonts w:ascii="Times New Roman" w:hAnsi="Times New Roman" w:cs="Times New Roman"/>
          </w:rPr>
          <w:t>http://teacode.com/online/udc/</w:t>
        </w:r>
      </w:hyperlink>
      <w:r w:rsidRPr="009850E0">
        <w:rPr>
          <w:rFonts w:ascii="Times New Roman" w:hAnsi="Times New Roman" w:cs="Times New Roman"/>
        </w:rPr>
        <w:t xml:space="preserve"> 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- через 1 строку – </w:t>
      </w:r>
      <w:r w:rsidRPr="009850E0">
        <w:rPr>
          <w:rFonts w:ascii="Times New Roman" w:hAnsi="Times New Roman" w:cs="Times New Roman"/>
          <w:b/>
        </w:rPr>
        <w:t>название статьи</w:t>
      </w:r>
      <w:r w:rsidRPr="009850E0">
        <w:rPr>
          <w:rFonts w:ascii="Times New Roman" w:hAnsi="Times New Roman" w:cs="Times New Roman"/>
        </w:rPr>
        <w:t xml:space="preserve"> (выравнивается по центру без абзацного отступа, буквы прописные, шрифт полужирный). Название статьи должно полностью отражать ее содержание.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- через 1 строку – </w:t>
      </w:r>
      <w:r w:rsidRPr="009850E0">
        <w:rPr>
          <w:rFonts w:ascii="Times New Roman" w:hAnsi="Times New Roman" w:cs="Times New Roman"/>
          <w:b/>
        </w:rPr>
        <w:t>фамилия и инициалы автора</w:t>
      </w:r>
      <w:r w:rsidRPr="009850E0">
        <w:rPr>
          <w:rFonts w:ascii="Times New Roman" w:hAnsi="Times New Roman" w:cs="Times New Roman"/>
        </w:rPr>
        <w:t xml:space="preserve"> (авторов). Выравнивание по центру без абзацного отступа, шрифт полужирный. 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- </w:t>
      </w:r>
      <w:proofErr w:type="spellStart"/>
      <w:r w:rsidRPr="009850E0">
        <w:rPr>
          <w:rFonts w:ascii="Times New Roman" w:hAnsi="Times New Roman" w:cs="Times New Roman"/>
          <w:b/>
        </w:rPr>
        <w:t>аффиллиация</w:t>
      </w:r>
      <w:proofErr w:type="spellEnd"/>
      <w:r w:rsidRPr="009850E0">
        <w:rPr>
          <w:rFonts w:ascii="Times New Roman" w:hAnsi="Times New Roman" w:cs="Times New Roman"/>
        </w:rPr>
        <w:t>: полное наименование организации (без сокращений) от имени которой вы публикуетесь, страна, город. В случае</w:t>
      </w:r>
      <w:proofErr w:type="gramStart"/>
      <w:r w:rsidRPr="009850E0">
        <w:rPr>
          <w:rFonts w:ascii="Times New Roman" w:hAnsi="Times New Roman" w:cs="Times New Roman"/>
        </w:rPr>
        <w:t>,</w:t>
      </w:r>
      <w:proofErr w:type="gramEnd"/>
      <w:r w:rsidRPr="009850E0">
        <w:rPr>
          <w:rFonts w:ascii="Times New Roman" w:hAnsi="Times New Roman" w:cs="Times New Roman"/>
        </w:rPr>
        <w:t xml:space="preserve"> если авторов статьи несколько и они публикуются от разных организаций, информация повторяется для каждого автора в отдельности</w:t>
      </w:r>
      <w:r w:rsidR="00077088" w:rsidRPr="009850E0">
        <w:rPr>
          <w:rFonts w:ascii="Times New Roman" w:hAnsi="Times New Roman" w:cs="Times New Roman"/>
        </w:rPr>
        <w:t>, а после фамилии ставится сноска.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- через 1 строку – </w:t>
      </w:r>
      <w:r w:rsidRPr="009850E0">
        <w:rPr>
          <w:rFonts w:ascii="Times New Roman" w:hAnsi="Times New Roman" w:cs="Times New Roman"/>
          <w:b/>
        </w:rPr>
        <w:t>аннотация</w:t>
      </w:r>
      <w:r w:rsidRPr="009850E0">
        <w:rPr>
          <w:rFonts w:ascii="Times New Roman" w:hAnsi="Times New Roman" w:cs="Times New Roman"/>
        </w:rPr>
        <w:t xml:space="preserve"> объемом не более 500 печатных знаков. 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- </w:t>
      </w:r>
      <w:r w:rsidRPr="009850E0">
        <w:rPr>
          <w:rFonts w:ascii="Times New Roman" w:hAnsi="Times New Roman" w:cs="Times New Roman"/>
          <w:b/>
        </w:rPr>
        <w:t>ключевые слова</w:t>
      </w:r>
      <w:r w:rsidRPr="009850E0">
        <w:rPr>
          <w:rFonts w:ascii="Times New Roman" w:hAnsi="Times New Roman" w:cs="Times New Roman"/>
        </w:rPr>
        <w:t xml:space="preserve"> (3-10 слов). Приводятся в именительном падеже через запятую.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- через 1 строку – информация приводится на английском языке.</w:t>
      </w: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 xml:space="preserve">Оформление текста статьи: 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- тексты статей представляются только в редакторе Microsoft Word.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- формат страницы: А4, ориентация листа – книжная.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- поля зеркальные: сверху – 1,8 см; снизу – 2,3 см; внутри – 2,8 см; снаружи – 2,2 см.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- шрифт: </w:t>
      </w:r>
      <w:proofErr w:type="spellStart"/>
      <w:r w:rsidRPr="009850E0">
        <w:rPr>
          <w:rFonts w:ascii="Times New Roman" w:hAnsi="Times New Roman" w:cs="Times New Roman"/>
        </w:rPr>
        <w:t>Times</w:t>
      </w:r>
      <w:proofErr w:type="spellEnd"/>
      <w:r w:rsidRPr="009850E0">
        <w:rPr>
          <w:rFonts w:ascii="Times New Roman" w:hAnsi="Times New Roman" w:cs="Times New Roman"/>
        </w:rPr>
        <w:t xml:space="preserve"> </w:t>
      </w:r>
      <w:proofErr w:type="spellStart"/>
      <w:r w:rsidRPr="009850E0">
        <w:rPr>
          <w:rFonts w:ascii="Times New Roman" w:hAnsi="Times New Roman" w:cs="Times New Roman"/>
        </w:rPr>
        <w:t>New</w:t>
      </w:r>
      <w:proofErr w:type="spellEnd"/>
      <w:r w:rsidRPr="009850E0">
        <w:rPr>
          <w:rFonts w:ascii="Times New Roman" w:hAnsi="Times New Roman" w:cs="Times New Roman"/>
        </w:rPr>
        <w:t xml:space="preserve"> </w:t>
      </w:r>
      <w:proofErr w:type="spellStart"/>
      <w:r w:rsidRPr="009850E0">
        <w:rPr>
          <w:rFonts w:ascii="Times New Roman" w:hAnsi="Times New Roman" w:cs="Times New Roman"/>
        </w:rPr>
        <w:t>Roman</w:t>
      </w:r>
      <w:proofErr w:type="spellEnd"/>
      <w:r w:rsidRPr="009850E0">
        <w:rPr>
          <w:rFonts w:ascii="Times New Roman" w:hAnsi="Times New Roman" w:cs="Times New Roman"/>
        </w:rPr>
        <w:t xml:space="preserve">, размер (кегль) – 14; тип – </w:t>
      </w:r>
      <w:proofErr w:type="spellStart"/>
      <w:r w:rsidRPr="009850E0">
        <w:rPr>
          <w:rFonts w:ascii="Times New Roman" w:hAnsi="Times New Roman" w:cs="Times New Roman"/>
        </w:rPr>
        <w:t>Times</w:t>
      </w:r>
      <w:proofErr w:type="spellEnd"/>
      <w:r w:rsidRPr="009850E0">
        <w:rPr>
          <w:rFonts w:ascii="Times New Roman" w:hAnsi="Times New Roman" w:cs="Times New Roman"/>
        </w:rPr>
        <w:t xml:space="preserve"> </w:t>
      </w:r>
      <w:proofErr w:type="spellStart"/>
      <w:r w:rsidRPr="009850E0">
        <w:rPr>
          <w:rFonts w:ascii="Times New Roman" w:hAnsi="Times New Roman" w:cs="Times New Roman"/>
        </w:rPr>
        <w:t>New</w:t>
      </w:r>
      <w:proofErr w:type="spellEnd"/>
      <w:r w:rsidRPr="009850E0">
        <w:rPr>
          <w:rFonts w:ascii="Times New Roman" w:hAnsi="Times New Roman" w:cs="Times New Roman"/>
        </w:rPr>
        <w:t xml:space="preserve"> </w:t>
      </w:r>
      <w:proofErr w:type="spellStart"/>
      <w:r w:rsidRPr="009850E0">
        <w:rPr>
          <w:rFonts w:ascii="Times New Roman" w:hAnsi="Times New Roman" w:cs="Times New Roman"/>
        </w:rPr>
        <w:t>Roman</w:t>
      </w:r>
      <w:proofErr w:type="spellEnd"/>
      <w:r w:rsidRPr="009850E0">
        <w:rPr>
          <w:rFonts w:ascii="Times New Roman" w:hAnsi="Times New Roman" w:cs="Times New Roman"/>
        </w:rPr>
        <w:t xml:space="preserve">, интервал – полуторный, выравнивание по ширине; абзацный отступ 1,25 см. </w:t>
      </w: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 xml:space="preserve">Оформление таблиц и рисунков: 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– число рисунков и таблиц не должно быть более трех.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- все рисунки и таблицы должны иметь целостный </w:t>
      </w:r>
      <w:proofErr w:type="spellStart"/>
      <w:r w:rsidRPr="009850E0">
        <w:rPr>
          <w:rFonts w:ascii="Times New Roman" w:hAnsi="Times New Roman" w:cs="Times New Roman"/>
        </w:rPr>
        <w:t>нераспадающийся</w:t>
      </w:r>
      <w:proofErr w:type="spellEnd"/>
      <w:r w:rsidRPr="009850E0">
        <w:rPr>
          <w:rFonts w:ascii="Times New Roman" w:hAnsi="Times New Roman" w:cs="Times New Roman"/>
        </w:rPr>
        <w:t xml:space="preserve"> вид в формате точечного рисунка и быть вставлены в текст в виде готовой картинки формата: </w:t>
      </w:r>
      <w:proofErr w:type="spellStart"/>
      <w:r w:rsidRPr="009850E0">
        <w:rPr>
          <w:rFonts w:ascii="Times New Roman" w:hAnsi="Times New Roman" w:cs="Times New Roman"/>
        </w:rPr>
        <w:t>tif</w:t>
      </w:r>
      <w:proofErr w:type="spellEnd"/>
      <w:r w:rsidRPr="009850E0">
        <w:rPr>
          <w:rFonts w:ascii="Times New Roman" w:hAnsi="Times New Roman" w:cs="Times New Roman"/>
        </w:rPr>
        <w:t xml:space="preserve">, </w:t>
      </w:r>
      <w:proofErr w:type="spellStart"/>
      <w:r w:rsidRPr="009850E0">
        <w:rPr>
          <w:rFonts w:ascii="Times New Roman" w:hAnsi="Times New Roman" w:cs="Times New Roman"/>
        </w:rPr>
        <w:t>tag</w:t>
      </w:r>
      <w:proofErr w:type="spellEnd"/>
      <w:r w:rsidRPr="009850E0">
        <w:rPr>
          <w:rFonts w:ascii="Times New Roman" w:hAnsi="Times New Roman" w:cs="Times New Roman"/>
        </w:rPr>
        <w:t xml:space="preserve">, </w:t>
      </w:r>
      <w:proofErr w:type="spellStart"/>
      <w:r w:rsidRPr="009850E0">
        <w:rPr>
          <w:rFonts w:ascii="Times New Roman" w:hAnsi="Times New Roman" w:cs="Times New Roman"/>
        </w:rPr>
        <w:t>jpg</w:t>
      </w:r>
      <w:proofErr w:type="spellEnd"/>
      <w:r w:rsidRPr="009850E0">
        <w:rPr>
          <w:rFonts w:ascii="Times New Roman" w:hAnsi="Times New Roman" w:cs="Times New Roman"/>
        </w:rPr>
        <w:t xml:space="preserve">, </w:t>
      </w:r>
      <w:proofErr w:type="spellStart"/>
      <w:r w:rsidRPr="009850E0">
        <w:rPr>
          <w:rFonts w:ascii="Times New Roman" w:hAnsi="Times New Roman" w:cs="Times New Roman"/>
        </w:rPr>
        <w:t>gif</w:t>
      </w:r>
      <w:proofErr w:type="spellEnd"/>
      <w:r w:rsidRPr="009850E0">
        <w:rPr>
          <w:rFonts w:ascii="Times New Roman" w:hAnsi="Times New Roman" w:cs="Times New Roman"/>
        </w:rPr>
        <w:t xml:space="preserve">, </w:t>
      </w:r>
      <w:proofErr w:type="spellStart"/>
      <w:r w:rsidRPr="009850E0">
        <w:rPr>
          <w:rFonts w:ascii="Times New Roman" w:hAnsi="Times New Roman" w:cs="Times New Roman"/>
        </w:rPr>
        <w:t>bmp</w:t>
      </w:r>
      <w:proofErr w:type="spellEnd"/>
      <w:r w:rsidRPr="009850E0">
        <w:rPr>
          <w:rFonts w:ascii="Times New Roman" w:hAnsi="Times New Roman" w:cs="Times New Roman"/>
        </w:rPr>
        <w:t xml:space="preserve">. НЕ ДОПУСКАЕТСЯ создавать рисунки и схемы средствами Word, из отдельных элементов. 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– цифры, символы и текст внутри поля рисунка (таблицы) должны быть читаемыми. Допускается использовать меньший размер шрифта.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– все рисунки и таблицы должны быть пронумерованы и снабжены названиями или подрисуночными подписями. Название таблицы выравнивается по левому краю и располагается сверху, название рисунка выравнивается по центру и располагается снизу. </w:t>
      </w: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 xml:space="preserve">Оформление формул: </w:t>
      </w:r>
    </w:p>
    <w:p w:rsidR="008D208C" w:rsidRPr="009850E0" w:rsidRDefault="008D208C" w:rsidP="004E2224">
      <w:pPr>
        <w:widowControl w:val="0"/>
        <w:ind w:right="-1" w:firstLine="567"/>
        <w:contextualSpacing/>
        <w:rPr>
          <w:color w:val="333333"/>
          <w:spacing w:val="-2"/>
          <w:sz w:val="24"/>
          <w:szCs w:val="24"/>
          <w:shd w:val="clear" w:color="auto" w:fill="FFFFFF"/>
        </w:rPr>
      </w:pPr>
      <w:r w:rsidRPr="009850E0">
        <w:rPr>
          <w:sz w:val="24"/>
          <w:szCs w:val="24"/>
        </w:rPr>
        <w:t xml:space="preserve">– </w:t>
      </w:r>
      <w:r w:rsidRPr="009850E0">
        <w:rPr>
          <w:spacing w:val="-2"/>
          <w:sz w:val="24"/>
          <w:szCs w:val="24"/>
        </w:rPr>
        <w:t>формулы набир</w:t>
      </w:r>
      <w:r w:rsidRPr="009850E0">
        <w:rPr>
          <w:rFonts w:eastAsiaTheme="minorHAnsi"/>
          <w:spacing w:val="-2"/>
          <w:sz w:val="24"/>
          <w:szCs w:val="24"/>
          <w:lang w:eastAsia="en-US"/>
        </w:rPr>
        <w:t>аются с помощью редактора </w:t>
      </w:r>
      <w:proofErr w:type="spellStart"/>
      <w:r w:rsidRPr="009850E0">
        <w:rPr>
          <w:rFonts w:eastAsiaTheme="minorHAnsi"/>
          <w:spacing w:val="-2"/>
          <w:sz w:val="24"/>
          <w:szCs w:val="24"/>
          <w:lang w:eastAsia="en-US"/>
        </w:rPr>
        <w:t>Microsoft</w:t>
      </w:r>
      <w:proofErr w:type="spellEnd"/>
      <w:r w:rsidRPr="009850E0">
        <w:rPr>
          <w:rFonts w:eastAsiaTheme="minorHAnsi"/>
          <w:spacing w:val="-2"/>
          <w:sz w:val="24"/>
          <w:szCs w:val="24"/>
          <w:lang w:eastAsia="en-US"/>
        </w:rPr>
        <w:t xml:space="preserve"> </w:t>
      </w:r>
      <w:proofErr w:type="spellStart"/>
      <w:r w:rsidRPr="009850E0">
        <w:rPr>
          <w:rFonts w:eastAsiaTheme="minorHAnsi"/>
          <w:spacing w:val="-2"/>
          <w:sz w:val="24"/>
          <w:szCs w:val="24"/>
          <w:lang w:eastAsia="en-US"/>
        </w:rPr>
        <w:t>Equation</w:t>
      </w:r>
      <w:proofErr w:type="spellEnd"/>
      <w:r w:rsidRPr="009850E0">
        <w:rPr>
          <w:rFonts w:eastAsiaTheme="minorHAnsi"/>
          <w:spacing w:val="-2"/>
          <w:sz w:val="24"/>
          <w:szCs w:val="24"/>
          <w:lang w:eastAsia="en-US"/>
        </w:rPr>
        <w:t xml:space="preserve"> или </w:t>
      </w:r>
      <w:proofErr w:type="spellStart"/>
      <w:r w:rsidRPr="009850E0">
        <w:rPr>
          <w:rFonts w:eastAsiaTheme="minorHAnsi"/>
          <w:spacing w:val="-2"/>
          <w:sz w:val="24"/>
          <w:szCs w:val="24"/>
          <w:lang w:eastAsia="en-US"/>
        </w:rPr>
        <w:t>MathType</w:t>
      </w:r>
      <w:proofErr w:type="spellEnd"/>
      <w:r w:rsidRPr="009850E0">
        <w:rPr>
          <w:rFonts w:eastAsiaTheme="minorHAnsi"/>
          <w:spacing w:val="-2"/>
          <w:sz w:val="24"/>
          <w:szCs w:val="24"/>
          <w:lang w:eastAsia="en-US"/>
        </w:rPr>
        <w:t>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>– формулы нумеруются сквозной нумерацией арабскими цифрами, которые фиксируются в круглых скобках справа по краю текста: (1).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 – пояснения к символам, если они не расшифровываются в предшествующем тексте, даются прямо под формулой. Определение каждого символа дается в той последовательности, в которой они стоят в формуле. Верхняя строка пояснений начинается со слова где. </w:t>
      </w: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 xml:space="preserve">Оформление библиографического списка: </w:t>
      </w:r>
    </w:p>
    <w:p w:rsidR="008D208C" w:rsidRPr="009850E0" w:rsidRDefault="008D208C" w:rsidP="004E2224">
      <w:pPr>
        <w:widowControl w:val="0"/>
        <w:ind w:right="-1" w:firstLine="567"/>
        <w:contextualSpacing/>
        <w:rPr>
          <w:sz w:val="24"/>
          <w:szCs w:val="24"/>
        </w:rPr>
      </w:pPr>
      <w:r w:rsidRPr="009850E0">
        <w:rPr>
          <w:sz w:val="24"/>
          <w:szCs w:val="24"/>
        </w:rPr>
        <w:t xml:space="preserve">– наличие библиографического списка обязательно. </w:t>
      </w:r>
    </w:p>
    <w:p w:rsidR="008D208C" w:rsidRPr="009850E0" w:rsidRDefault="008D208C" w:rsidP="004E2224">
      <w:pPr>
        <w:widowControl w:val="0"/>
        <w:ind w:right="-1" w:firstLine="567"/>
        <w:contextualSpacing/>
        <w:rPr>
          <w:sz w:val="24"/>
          <w:szCs w:val="24"/>
        </w:rPr>
      </w:pPr>
      <w:r w:rsidRPr="009850E0">
        <w:rPr>
          <w:sz w:val="24"/>
          <w:szCs w:val="24"/>
        </w:rPr>
        <w:t>– библиографический список оформляется в соответствии с требованиями ГОСТ Р 7.07-200</w:t>
      </w:r>
      <w:r w:rsidR="00F23E27" w:rsidRPr="009850E0">
        <w:rPr>
          <w:sz w:val="24"/>
          <w:szCs w:val="24"/>
        </w:rPr>
        <w:t>8</w:t>
      </w:r>
      <w:r w:rsidRPr="009850E0">
        <w:rPr>
          <w:sz w:val="24"/>
          <w:szCs w:val="24"/>
        </w:rPr>
        <w:t>. Ссылки в тексте на соответствующий источник из списка литературы оформляются в квадратных скобках, например: [2, с. 56].</w:t>
      </w:r>
    </w:p>
    <w:p w:rsidR="008D208C" w:rsidRPr="009850E0" w:rsidRDefault="008D208C" w:rsidP="004E2224">
      <w:pPr>
        <w:widowControl w:val="0"/>
        <w:ind w:right="-1" w:firstLine="567"/>
        <w:contextualSpacing/>
        <w:rPr>
          <w:sz w:val="24"/>
          <w:szCs w:val="24"/>
        </w:rPr>
      </w:pPr>
      <w:r w:rsidRPr="009850E0">
        <w:rPr>
          <w:sz w:val="24"/>
          <w:szCs w:val="24"/>
        </w:rPr>
        <w:t>– использование автоматических постраничных ссылок НЕ ДОПУСКАЕТСЯ. Список литературы нумеруется НЕ автоматически, а вручную.</w:t>
      </w: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  <w:b/>
        </w:rPr>
      </w:pPr>
      <w:r w:rsidRPr="009850E0">
        <w:rPr>
          <w:rFonts w:ascii="Times New Roman" w:hAnsi="Times New Roman" w:cs="Times New Roman"/>
          <w:b/>
        </w:rPr>
        <w:t xml:space="preserve">Оформление файла публикации: </w:t>
      </w: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lastRenderedPageBreak/>
        <w:t>- каждая публикация (статья) должна быть отдельным файлом в формате .</w:t>
      </w:r>
      <w:proofErr w:type="spellStart"/>
      <w:r w:rsidRPr="009850E0">
        <w:rPr>
          <w:rFonts w:ascii="Times New Roman" w:hAnsi="Times New Roman" w:cs="Times New Roman"/>
        </w:rPr>
        <w:t>doc</w:t>
      </w:r>
      <w:proofErr w:type="spellEnd"/>
      <w:r w:rsidRPr="009850E0">
        <w:rPr>
          <w:rFonts w:ascii="Times New Roman" w:hAnsi="Times New Roman" w:cs="Times New Roman"/>
        </w:rPr>
        <w:t xml:space="preserve">; </w:t>
      </w:r>
    </w:p>
    <w:p w:rsidR="008D208C" w:rsidRPr="009850E0" w:rsidRDefault="008D208C" w:rsidP="004E2224">
      <w:pPr>
        <w:pStyle w:val="Default"/>
        <w:ind w:right="-1" w:firstLine="567"/>
        <w:jc w:val="both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- имя файла должно начинаться с фамилии и инициалов автора (если авторов несколько – указывается только первый) и после нижнего подчёркивания кратко (до 4 слов) указывается название статьи. </w:t>
      </w: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  <w:i/>
        </w:rPr>
        <w:t>Например:</w:t>
      </w:r>
      <w:r w:rsidRPr="009850E0">
        <w:rPr>
          <w:rFonts w:ascii="Times New Roman" w:hAnsi="Times New Roman" w:cs="Times New Roman"/>
        </w:rPr>
        <w:t xml:space="preserve"> </w:t>
      </w:r>
      <w:proofErr w:type="spellStart"/>
      <w:r w:rsidRPr="009850E0">
        <w:rPr>
          <w:rFonts w:ascii="Times New Roman" w:hAnsi="Times New Roman" w:cs="Times New Roman"/>
        </w:rPr>
        <w:t>Азаренко</w:t>
      </w:r>
      <w:proofErr w:type="spellEnd"/>
      <w:r w:rsidRPr="009850E0">
        <w:rPr>
          <w:rFonts w:ascii="Times New Roman" w:hAnsi="Times New Roman" w:cs="Times New Roman"/>
        </w:rPr>
        <w:t xml:space="preserve"> </w:t>
      </w:r>
      <w:proofErr w:type="spellStart"/>
      <w:r w:rsidRPr="009850E0">
        <w:rPr>
          <w:rFonts w:ascii="Times New Roman" w:hAnsi="Times New Roman" w:cs="Times New Roman"/>
        </w:rPr>
        <w:t>Н.Ю.__Использование</w:t>
      </w:r>
      <w:proofErr w:type="spellEnd"/>
      <w:r w:rsidRPr="009850E0">
        <w:rPr>
          <w:rFonts w:ascii="Times New Roman" w:hAnsi="Times New Roman" w:cs="Times New Roman"/>
        </w:rPr>
        <w:t xml:space="preserve"> сквозных технологий</w:t>
      </w:r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</w:rPr>
      </w:pPr>
      <w:proofErr w:type="spellStart"/>
      <w:r w:rsidRPr="009850E0">
        <w:rPr>
          <w:rFonts w:ascii="Times New Roman" w:hAnsi="Times New Roman" w:cs="Times New Roman"/>
        </w:rPr>
        <w:t>Азаренко</w:t>
      </w:r>
      <w:proofErr w:type="spellEnd"/>
      <w:r w:rsidRPr="009850E0">
        <w:rPr>
          <w:rFonts w:ascii="Times New Roman" w:hAnsi="Times New Roman" w:cs="Times New Roman"/>
        </w:rPr>
        <w:t xml:space="preserve"> </w:t>
      </w:r>
      <w:proofErr w:type="spellStart"/>
      <w:r w:rsidRPr="009850E0">
        <w:rPr>
          <w:rFonts w:ascii="Times New Roman" w:hAnsi="Times New Roman" w:cs="Times New Roman"/>
        </w:rPr>
        <w:t>Н.Ю._заявка</w:t>
      </w:r>
      <w:proofErr w:type="spellEnd"/>
    </w:p>
    <w:p w:rsidR="008D208C" w:rsidRPr="009850E0" w:rsidRDefault="008D208C" w:rsidP="004E2224">
      <w:pPr>
        <w:pStyle w:val="Default"/>
        <w:ind w:right="-1" w:firstLine="567"/>
        <w:rPr>
          <w:rFonts w:ascii="Times New Roman" w:hAnsi="Times New Roman" w:cs="Times New Roman"/>
        </w:rPr>
      </w:pPr>
      <w:r w:rsidRPr="009850E0">
        <w:rPr>
          <w:rFonts w:ascii="Times New Roman" w:hAnsi="Times New Roman" w:cs="Times New Roman"/>
        </w:rPr>
        <w:t xml:space="preserve"> </w:t>
      </w:r>
    </w:p>
    <w:p w:rsidR="008D208C" w:rsidRPr="009850E0" w:rsidRDefault="008D208C" w:rsidP="008D208C">
      <w:pPr>
        <w:ind w:firstLine="0"/>
        <w:jc w:val="center"/>
        <w:rPr>
          <w:i/>
          <w:sz w:val="24"/>
          <w:szCs w:val="24"/>
        </w:rPr>
      </w:pPr>
    </w:p>
    <w:p w:rsidR="00FA3BC0" w:rsidRPr="009850E0" w:rsidRDefault="001D1048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>ОБРАЗЕЦ ОФОРМЛЕНИЯ ШАПКИ СТАТЬИ</w:t>
      </w:r>
    </w:p>
    <w:p w:rsidR="001D1048" w:rsidRPr="009850E0" w:rsidRDefault="001D1048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FA3BC0" w:rsidRPr="009850E0" w:rsidRDefault="001D1048" w:rsidP="00F630CD">
      <w:pPr>
        <w:ind w:right="140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5748637" cy="6524625"/>
            <wp:effectExtent l="19050" t="0" r="44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637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BC0" w:rsidRPr="009850E0" w:rsidRDefault="00FA3BC0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1D1048" w:rsidRPr="009850E0" w:rsidRDefault="001D1048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1D1048" w:rsidRPr="009850E0" w:rsidRDefault="001D1048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1D1048" w:rsidRPr="009850E0" w:rsidRDefault="001D1048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4E2224" w:rsidRDefault="004E2224">
      <w:pPr>
        <w:spacing w:after="200" w:line="276" w:lineRule="auto"/>
        <w:ind w:firstLine="0"/>
        <w:jc w:val="left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>
        <w:rPr>
          <w:rFonts w:ascii="Bookman Old Style" w:hAnsi="Bookman Old Style"/>
          <w:b/>
          <w:color w:val="365F91" w:themeColor="accent1" w:themeShade="BF"/>
          <w:sz w:val="24"/>
          <w:szCs w:val="24"/>
        </w:rPr>
        <w:br w:type="page"/>
      </w:r>
    </w:p>
    <w:p w:rsidR="00FA3BC0" w:rsidRPr="009850E0" w:rsidRDefault="001D1048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lastRenderedPageBreak/>
        <w:t>ОБРАЗЕЦ «ТЕЛА СТАТЬИ» И СПИСКА ИСТОЧНИКОВ</w:t>
      </w:r>
    </w:p>
    <w:p w:rsidR="001D1048" w:rsidRPr="009850E0" w:rsidRDefault="001D1048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FA3BC0" w:rsidRPr="009850E0" w:rsidRDefault="001D1048" w:rsidP="00F630CD">
      <w:pPr>
        <w:ind w:right="-1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5710555" cy="4154047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415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BC0" w:rsidRPr="009850E0" w:rsidRDefault="00FA3BC0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8D208C" w:rsidRPr="009850E0" w:rsidRDefault="00FA3BC0" w:rsidP="00FA3BC0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>ФОРМА ЗАЯВКИ</w:t>
      </w:r>
    </w:p>
    <w:p w:rsidR="008D208C" w:rsidRPr="009850E0" w:rsidRDefault="008D208C" w:rsidP="008D208C">
      <w:pPr>
        <w:ind w:firstLine="0"/>
        <w:rPr>
          <w:sz w:val="24"/>
          <w:szCs w:val="24"/>
        </w:rPr>
      </w:pPr>
    </w:p>
    <w:p w:rsidR="00CF2444" w:rsidRPr="009850E0" w:rsidRDefault="008D208C" w:rsidP="00CF2444">
      <w:pPr>
        <w:pStyle w:val="3"/>
      </w:pPr>
      <w:r w:rsidRPr="009850E0">
        <w:t>ЗАЯВКА НА УЧАСТИЕ</w:t>
      </w:r>
      <w:r w:rsidR="004F2DA1" w:rsidRPr="009850E0">
        <w:t xml:space="preserve"> </w:t>
      </w:r>
      <w:r w:rsidR="001D1048" w:rsidRPr="009850E0">
        <w:t xml:space="preserve"> </w:t>
      </w:r>
      <w:proofErr w:type="gramStart"/>
      <w:r w:rsidR="00CF2444" w:rsidRPr="009850E0">
        <w:t>в</w:t>
      </w:r>
      <w:proofErr w:type="gramEnd"/>
    </w:p>
    <w:p w:rsidR="00CF2444" w:rsidRPr="009850E0" w:rsidRDefault="008D208C" w:rsidP="00CF2444">
      <w:pPr>
        <w:pStyle w:val="3"/>
      </w:pPr>
      <w:r w:rsidRPr="009850E0">
        <w:t xml:space="preserve"> </w:t>
      </w:r>
      <w:r w:rsidR="00CF2444" w:rsidRPr="009850E0">
        <w:rPr>
          <w:lang w:val="en-US"/>
        </w:rPr>
        <w:t>V</w:t>
      </w:r>
      <w:r w:rsidR="00CF2444" w:rsidRPr="009850E0">
        <w:t xml:space="preserve"> Юбилейной </w:t>
      </w:r>
      <w:r w:rsidR="001D1048" w:rsidRPr="009850E0">
        <w:t>международной</w:t>
      </w:r>
      <w:r w:rsidR="00CF2444" w:rsidRPr="009850E0">
        <w:t xml:space="preserve"> научно-практической конференции </w:t>
      </w:r>
    </w:p>
    <w:p w:rsidR="00CF2444" w:rsidRPr="009850E0" w:rsidRDefault="00CF2444" w:rsidP="00CF2444">
      <w:pPr>
        <w:pStyle w:val="3"/>
      </w:pPr>
      <w:r w:rsidRPr="009850E0">
        <w:t xml:space="preserve"> «</w:t>
      </w:r>
      <w:r w:rsidR="001D1048" w:rsidRPr="009850E0">
        <w:t>Цифровой регион: опыт, компетенции, проекты</w:t>
      </w:r>
      <w:r w:rsidRPr="009850E0">
        <w:t>»</w:t>
      </w:r>
    </w:p>
    <w:p w:rsidR="008D208C" w:rsidRPr="009850E0" w:rsidRDefault="008D208C" w:rsidP="00CF2444">
      <w:pPr>
        <w:pStyle w:val="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3240"/>
      </w:tblGrid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pStyle w:val="1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pStyle w:val="1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Должность: преподаватель, научный сотрудник, аспирант, другое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pStyle w:val="1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Место работы: полное и сокращенное наименование вуза, органа власти, организации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Адрес вуза (органа власти, организации)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  <w:lang w:val="en-US"/>
              </w:rPr>
              <w:t>E</w:t>
            </w:r>
            <w:r w:rsidRPr="009850E0">
              <w:rPr>
                <w:sz w:val="20"/>
                <w:szCs w:val="20"/>
              </w:rPr>
              <w:t>-</w:t>
            </w:r>
            <w:r w:rsidRPr="009850E0">
              <w:rPr>
                <w:sz w:val="20"/>
                <w:szCs w:val="20"/>
                <w:lang w:val="en-US"/>
              </w:rPr>
              <w:t>mail</w:t>
            </w:r>
            <w:r w:rsidRPr="009850E0">
              <w:rPr>
                <w:sz w:val="20"/>
                <w:szCs w:val="20"/>
              </w:rPr>
              <w:t xml:space="preserve"> (для получения сборника конференции)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9468" w:type="dxa"/>
            <w:gridSpan w:val="2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Информация о форме участия и представленной работе</w:t>
            </w: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Форма участия: очная (выступление с докладом, участие в дискуссии) / заочная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Название направления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Название доклада (статьи, тезисов)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Наличие презентации (необходимость использования проектора): да/нет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9468" w:type="dxa"/>
            <w:gridSpan w:val="2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Дополнительная информация об иногородних участниках</w:t>
            </w: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Время прибытия в Брянск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Время убытия из Брянска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8D208C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Необходимость бронирования гостиницы: да/нет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208C" w:rsidRPr="009850E0" w:rsidTr="00FD0346">
        <w:tc>
          <w:tcPr>
            <w:tcW w:w="6228" w:type="dxa"/>
          </w:tcPr>
          <w:p w:rsidR="008D208C" w:rsidRPr="009850E0" w:rsidRDefault="00FD43F6" w:rsidP="00FD0346">
            <w:pPr>
              <w:ind w:firstLine="0"/>
              <w:rPr>
                <w:sz w:val="20"/>
                <w:szCs w:val="20"/>
              </w:rPr>
            </w:pPr>
            <w:r w:rsidRPr="009850E0">
              <w:rPr>
                <w:sz w:val="20"/>
                <w:szCs w:val="20"/>
              </w:rPr>
              <w:t>Необходимость получения программы конференции: да/нет</w:t>
            </w:r>
          </w:p>
        </w:tc>
        <w:tc>
          <w:tcPr>
            <w:tcW w:w="3240" w:type="dxa"/>
          </w:tcPr>
          <w:p w:rsidR="008D208C" w:rsidRPr="009850E0" w:rsidRDefault="008D208C" w:rsidP="00FD034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130CE" w:rsidRPr="009850E0" w:rsidRDefault="00F130CE">
      <w:pPr>
        <w:spacing w:after="200" w:line="276" w:lineRule="auto"/>
        <w:ind w:firstLine="0"/>
        <w:jc w:val="left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</w:p>
    <w:p w:rsidR="008D208C" w:rsidRPr="009850E0" w:rsidRDefault="00FA3BC0" w:rsidP="002F2AF2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9850E0">
        <w:rPr>
          <w:rFonts w:ascii="Bookman Old Style" w:hAnsi="Bookman Old Style"/>
          <w:b/>
          <w:color w:val="365F91" w:themeColor="accent1" w:themeShade="BF"/>
          <w:sz w:val="24"/>
          <w:szCs w:val="24"/>
        </w:rPr>
        <w:lastRenderedPageBreak/>
        <w:t>ДОПОЛНИТЕЛЬНЫЕ ПРОФЕССИОНАЛЬНЫЕ  ПРОГРАММЫ ПОВЫШЕНИЯ КВАЛИФИКАЦИИ И ПЕРЕПОДГОТОВКИ</w:t>
      </w:r>
    </w:p>
    <w:p w:rsidR="00EF217E" w:rsidRPr="009850E0" w:rsidRDefault="00EF217E" w:rsidP="002F2AF2">
      <w:pPr>
        <w:ind w:firstLine="0"/>
        <w:jc w:val="center"/>
        <w:rPr>
          <w:color w:val="auto"/>
          <w:sz w:val="28"/>
          <w:szCs w:val="28"/>
        </w:rPr>
      </w:pPr>
    </w:p>
    <w:p w:rsidR="001732E9" w:rsidRPr="009850E0" w:rsidRDefault="00EF217E" w:rsidP="002F2AF2">
      <w:pPr>
        <w:ind w:firstLine="0"/>
        <w:jc w:val="center"/>
        <w:rPr>
          <w:i/>
          <w:color w:val="auto"/>
          <w:sz w:val="24"/>
          <w:szCs w:val="24"/>
        </w:rPr>
      </w:pPr>
      <w:r w:rsidRPr="009850E0">
        <w:rPr>
          <w:b/>
          <w:bCs/>
          <w:color w:val="auto"/>
          <w:sz w:val="24"/>
          <w:szCs w:val="24"/>
        </w:rPr>
        <w:t>Н</w:t>
      </w:r>
      <w:r w:rsidR="001732E9" w:rsidRPr="009850E0">
        <w:rPr>
          <w:b/>
          <w:bCs/>
          <w:color w:val="auto"/>
          <w:sz w:val="24"/>
          <w:szCs w:val="24"/>
        </w:rPr>
        <w:t xml:space="preserve">абор </w:t>
      </w:r>
      <w:proofErr w:type="gramStart"/>
      <w:r w:rsidR="001732E9" w:rsidRPr="009850E0">
        <w:rPr>
          <w:b/>
          <w:bCs/>
          <w:color w:val="auto"/>
          <w:sz w:val="24"/>
          <w:szCs w:val="24"/>
        </w:rPr>
        <w:t>обучающихся</w:t>
      </w:r>
      <w:proofErr w:type="gramEnd"/>
      <w:r w:rsidR="001732E9" w:rsidRPr="009850E0">
        <w:rPr>
          <w:b/>
          <w:bCs/>
          <w:color w:val="auto"/>
          <w:sz w:val="24"/>
          <w:szCs w:val="24"/>
        </w:rPr>
        <w:t xml:space="preserve"> по </w:t>
      </w:r>
      <w:r w:rsidRPr="009850E0">
        <w:rPr>
          <w:b/>
          <w:bCs/>
          <w:sz w:val="24"/>
          <w:szCs w:val="24"/>
        </w:rPr>
        <w:t>дополнительным профессиональным  программам повышения квалификации и переподготовки</w:t>
      </w:r>
      <w:r w:rsidRPr="009850E0">
        <w:rPr>
          <w:color w:val="auto"/>
          <w:sz w:val="24"/>
          <w:szCs w:val="24"/>
        </w:rPr>
        <w:t xml:space="preserve"> (Обучение с 2</w:t>
      </w:r>
      <w:r w:rsidR="002F2AF2" w:rsidRPr="009850E0">
        <w:rPr>
          <w:color w:val="auto"/>
          <w:sz w:val="24"/>
          <w:szCs w:val="24"/>
        </w:rPr>
        <w:t>4</w:t>
      </w:r>
      <w:r w:rsidRPr="009850E0">
        <w:rPr>
          <w:color w:val="auto"/>
          <w:sz w:val="24"/>
          <w:szCs w:val="24"/>
        </w:rPr>
        <w:t xml:space="preserve"> </w:t>
      </w:r>
      <w:r w:rsidR="002F2AF2" w:rsidRPr="009850E0">
        <w:rPr>
          <w:color w:val="auto"/>
          <w:sz w:val="24"/>
          <w:szCs w:val="24"/>
        </w:rPr>
        <w:t>ноября</w:t>
      </w:r>
      <w:r w:rsidRPr="009850E0">
        <w:rPr>
          <w:color w:val="auto"/>
          <w:sz w:val="24"/>
          <w:szCs w:val="24"/>
        </w:rPr>
        <w:t xml:space="preserve"> по 2</w:t>
      </w:r>
      <w:r w:rsidR="002F2AF2" w:rsidRPr="009850E0">
        <w:rPr>
          <w:color w:val="auto"/>
          <w:sz w:val="24"/>
          <w:szCs w:val="24"/>
        </w:rPr>
        <w:t>8</w:t>
      </w:r>
      <w:r w:rsidRPr="009850E0">
        <w:rPr>
          <w:color w:val="auto"/>
          <w:sz w:val="24"/>
          <w:szCs w:val="24"/>
        </w:rPr>
        <w:t xml:space="preserve"> </w:t>
      </w:r>
      <w:r w:rsidR="002F2AF2" w:rsidRPr="009850E0">
        <w:rPr>
          <w:color w:val="auto"/>
          <w:sz w:val="24"/>
          <w:szCs w:val="24"/>
        </w:rPr>
        <w:t>ноября</w:t>
      </w:r>
      <w:r w:rsidRPr="009850E0">
        <w:rPr>
          <w:color w:val="auto"/>
          <w:sz w:val="24"/>
          <w:szCs w:val="24"/>
        </w:rPr>
        <w:t xml:space="preserve"> 2022 года для ППК 1-</w:t>
      </w:r>
      <w:r w:rsidR="00DC1DFE" w:rsidRPr="009850E0">
        <w:rPr>
          <w:color w:val="auto"/>
          <w:sz w:val="24"/>
          <w:szCs w:val="24"/>
        </w:rPr>
        <w:t>7</w:t>
      </w:r>
      <w:r w:rsidRPr="009850E0">
        <w:rPr>
          <w:color w:val="auto"/>
          <w:sz w:val="24"/>
          <w:szCs w:val="24"/>
        </w:rPr>
        <w:t>)</w:t>
      </w:r>
      <w:r w:rsidR="001732E9" w:rsidRPr="009850E0">
        <w:rPr>
          <w:i/>
          <w:color w:val="auto"/>
          <w:sz w:val="24"/>
          <w:szCs w:val="24"/>
        </w:rPr>
        <w:t xml:space="preserve"> </w:t>
      </w:r>
    </w:p>
    <w:p w:rsidR="001732E9" w:rsidRPr="009850E0" w:rsidRDefault="001732E9" w:rsidP="002F2AF2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50E0">
        <w:rPr>
          <w:rFonts w:ascii="Times New Roman" w:hAnsi="Times New Roman" w:cs="Times New Roman"/>
          <w:sz w:val="24"/>
          <w:szCs w:val="24"/>
        </w:rPr>
        <w:t>ППК «</w:t>
      </w:r>
      <w:r w:rsidR="002F2AF2" w:rsidRPr="009850E0">
        <w:rPr>
          <w:rFonts w:ascii="Times New Roman" w:hAnsi="Times New Roman" w:cs="Times New Roman"/>
          <w:sz w:val="24"/>
          <w:szCs w:val="24"/>
        </w:rPr>
        <w:t xml:space="preserve">Основы финансовой грамотности в цифровой </w:t>
      </w:r>
      <w:proofErr w:type="spellStart"/>
      <w:r w:rsidR="002F2AF2" w:rsidRPr="009850E0">
        <w:rPr>
          <w:rFonts w:ascii="Times New Roman" w:hAnsi="Times New Roman" w:cs="Times New Roman"/>
          <w:sz w:val="24"/>
          <w:szCs w:val="24"/>
        </w:rPr>
        <w:t>экосреде</w:t>
      </w:r>
      <w:proofErr w:type="spellEnd"/>
      <w:r w:rsidRPr="009850E0">
        <w:rPr>
          <w:rFonts w:ascii="Times New Roman" w:hAnsi="Times New Roman" w:cs="Times New Roman"/>
          <w:sz w:val="24"/>
          <w:szCs w:val="24"/>
        </w:rPr>
        <w:t xml:space="preserve">» </w:t>
      </w:r>
      <w:r w:rsidR="00EF217E" w:rsidRPr="009850E0">
        <w:rPr>
          <w:rFonts w:ascii="Times New Roman" w:hAnsi="Times New Roman" w:cs="Times New Roman"/>
          <w:sz w:val="24"/>
          <w:szCs w:val="24"/>
        </w:rPr>
        <w:t xml:space="preserve">(дистанционно) </w:t>
      </w:r>
      <w:r w:rsidRPr="009850E0">
        <w:rPr>
          <w:rFonts w:ascii="Times New Roman" w:hAnsi="Times New Roman" w:cs="Times New Roman"/>
          <w:sz w:val="24"/>
          <w:szCs w:val="24"/>
        </w:rPr>
        <w:t>– 18 часов;</w:t>
      </w:r>
    </w:p>
    <w:p w:rsidR="001732E9" w:rsidRPr="009850E0" w:rsidRDefault="001732E9" w:rsidP="002F2AF2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50E0">
        <w:rPr>
          <w:rFonts w:ascii="Times New Roman" w:hAnsi="Times New Roman" w:cs="Times New Roman"/>
          <w:sz w:val="24"/>
          <w:szCs w:val="24"/>
        </w:rPr>
        <w:t>ППК «</w:t>
      </w:r>
      <w:r w:rsidR="002F2AF2" w:rsidRPr="009850E0">
        <w:rPr>
          <w:rFonts w:ascii="Times New Roman" w:hAnsi="Times New Roman" w:cs="Times New Roman"/>
          <w:sz w:val="24"/>
          <w:szCs w:val="24"/>
        </w:rPr>
        <w:t>Цифровые технологии в обеспечении экономической безопасности</w:t>
      </w:r>
      <w:r w:rsidRPr="009850E0">
        <w:rPr>
          <w:rFonts w:ascii="Times New Roman" w:hAnsi="Times New Roman" w:cs="Times New Roman"/>
          <w:sz w:val="24"/>
          <w:szCs w:val="24"/>
        </w:rPr>
        <w:t xml:space="preserve">» </w:t>
      </w:r>
      <w:r w:rsidR="00EF217E" w:rsidRPr="009850E0">
        <w:rPr>
          <w:rFonts w:ascii="Times New Roman" w:hAnsi="Times New Roman" w:cs="Times New Roman"/>
          <w:sz w:val="24"/>
          <w:szCs w:val="24"/>
        </w:rPr>
        <w:t xml:space="preserve"> (дистанционно) </w:t>
      </w:r>
      <w:r w:rsidRPr="009850E0">
        <w:rPr>
          <w:rFonts w:ascii="Times New Roman" w:hAnsi="Times New Roman" w:cs="Times New Roman"/>
          <w:sz w:val="24"/>
          <w:szCs w:val="24"/>
        </w:rPr>
        <w:t>– 18 часов;</w:t>
      </w:r>
    </w:p>
    <w:p w:rsidR="001732E9" w:rsidRPr="009850E0" w:rsidRDefault="001732E9" w:rsidP="002F2AF2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50E0">
        <w:rPr>
          <w:rFonts w:ascii="Times New Roman" w:hAnsi="Times New Roman" w:cs="Times New Roman"/>
          <w:sz w:val="24"/>
          <w:szCs w:val="24"/>
        </w:rPr>
        <w:t xml:space="preserve"> </w:t>
      </w:r>
      <w:r w:rsidR="00567049" w:rsidRPr="009850E0">
        <w:rPr>
          <w:rFonts w:ascii="Times New Roman" w:hAnsi="Times New Roman" w:cs="Times New Roman"/>
          <w:sz w:val="24"/>
          <w:szCs w:val="24"/>
        </w:rPr>
        <w:t xml:space="preserve">ППК </w:t>
      </w:r>
      <w:r w:rsidRPr="009850E0">
        <w:rPr>
          <w:rFonts w:ascii="Times New Roman" w:hAnsi="Times New Roman" w:cs="Times New Roman"/>
          <w:sz w:val="24"/>
          <w:szCs w:val="24"/>
        </w:rPr>
        <w:t>«</w:t>
      </w:r>
      <w:r w:rsidR="002F2AF2" w:rsidRPr="009850E0">
        <w:rPr>
          <w:rFonts w:ascii="Times New Roman" w:eastAsia="Times New Roman" w:hAnsi="Times New Roman" w:cs="Times New Roman"/>
          <w:sz w:val="24"/>
          <w:szCs w:val="24"/>
        </w:rPr>
        <w:t>Основы цифровизации государственного и муниципального управления</w:t>
      </w:r>
      <w:r w:rsidRPr="009850E0">
        <w:rPr>
          <w:rFonts w:ascii="Times New Roman" w:hAnsi="Times New Roman" w:cs="Times New Roman"/>
          <w:sz w:val="24"/>
          <w:szCs w:val="24"/>
        </w:rPr>
        <w:t>»</w:t>
      </w:r>
      <w:r w:rsidR="00EF217E" w:rsidRPr="009850E0">
        <w:rPr>
          <w:rFonts w:ascii="Times New Roman" w:hAnsi="Times New Roman" w:cs="Times New Roman"/>
          <w:sz w:val="24"/>
          <w:szCs w:val="24"/>
        </w:rPr>
        <w:t xml:space="preserve"> (дистанционно) </w:t>
      </w:r>
      <w:r w:rsidRPr="009850E0">
        <w:rPr>
          <w:rFonts w:ascii="Times New Roman" w:hAnsi="Times New Roman" w:cs="Times New Roman"/>
          <w:sz w:val="24"/>
          <w:szCs w:val="24"/>
        </w:rPr>
        <w:t xml:space="preserve"> – 18 часов;</w:t>
      </w:r>
    </w:p>
    <w:p w:rsidR="001732E9" w:rsidRPr="009850E0" w:rsidRDefault="00567049" w:rsidP="002F2AF2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50E0">
        <w:rPr>
          <w:rFonts w:ascii="Times New Roman" w:hAnsi="Times New Roman" w:cs="Times New Roman"/>
          <w:sz w:val="24"/>
          <w:szCs w:val="24"/>
        </w:rPr>
        <w:t xml:space="preserve">ППК  </w:t>
      </w:r>
      <w:r w:rsidR="001732E9" w:rsidRPr="009850E0">
        <w:rPr>
          <w:rFonts w:ascii="Times New Roman" w:hAnsi="Times New Roman" w:cs="Times New Roman"/>
          <w:sz w:val="24"/>
          <w:szCs w:val="24"/>
        </w:rPr>
        <w:t>«</w:t>
      </w:r>
      <w:r w:rsidR="002F2AF2" w:rsidRPr="009850E0">
        <w:rPr>
          <w:rFonts w:ascii="Times New Roman" w:hAnsi="Times New Roman" w:cs="Times New Roman"/>
          <w:sz w:val="24"/>
          <w:szCs w:val="24"/>
        </w:rPr>
        <w:t>Цифровые технологии в бухгалтерском учете</w:t>
      </w:r>
      <w:r w:rsidR="001732E9" w:rsidRPr="009850E0">
        <w:rPr>
          <w:rFonts w:ascii="Times New Roman" w:hAnsi="Times New Roman" w:cs="Times New Roman"/>
          <w:sz w:val="24"/>
          <w:szCs w:val="24"/>
        </w:rPr>
        <w:t>»</w:t>
      </w:r>
      <w:r w:rsidR="00EF217E" w:rsidRPr="009850E0">
        <w:rPr>
          <w:rFonts w:ascii="Times New Roman" w:hAnsi="Times New Roman" w:cs="Times New Roman"/>
          <w:sz w:val="24"/>
          <w:szCs w:val="24"/>
        </w:rPr>
        <w:t xml:space="preserve"> (дистанционно) </w:t>
      </w:r>
      <w:r w:rsidR="001732E9" w:rsidRPr="009850E0">
        <w:rPr>
          <w:rFonts w:ascii="Times New Roman" w:hAnsi="Times New Roman" w:cs="Times New Roman"/>
          <w:sz w:val="24"/>
          <w:szCs w:val="24"/>
        </w:rPr>
        <w:t>- 18 часов;</w:t>
      </w:r>
    </w:p>
    <w:p w:rsidR="002F2AF2" w:rsidRPr="009850E0" w:rsidRDefault="00567049" w:rsidP="00340496">
      <w:pPr>
        <w:pStyle w:val="a6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850E0">
        <w:rPr>
          <w:rFonts w:ascii="Times New Roman" w:hAnsi="Times New Roman" w:cs="Times New Roman"/>
          <w:sz w:val="24"/>
          <w:szCs w:val="24"/>
        </w:rPr>
        <w:t xml:space="preserve">ППК </w:t>
      </w:r>
      <w:r w:rsidR="001732E9" w:rsidRPr="009850E0">
        <w:rPr>
          <w:rFonts w:ascii="Times New Roman" w:hAnsi="Times New Roman" w:cs="Times New Roman"/>
          <w:sz w:val="24"/>
          <w:szCs w:val="24"/>
        </w:rPr>
        <w:t xml:space="preserve">«Основы цифровой трансформации в государственном и муниципальном управлении» </w:t>
      </w:r>
      <w:r w:rsidR="00EF217E" w:rsidRPr="009850E0">
        <w:rPr>
          <w:rFonts w:ascii="Times New Roman" w:hAnsi="Times New Roman" w:cs="Times New Roman"/>
          <w:sz w:val="24"/>
          <w:szCs w:val="24"/>
        </w:rPr>
        <w:t xml:space="preserve">(дистанционно) </w:t>
      </w:r>
      <w:r w:rsidR="001732E9" w:rsidRPr="009850E0">
        <w:rPr>
          <w:rFonts w:ascii="Times New Roman" w:hAnsi="Times New Roman" w:cs="Times New Roman"/>
          <w:sz w:val="24"/>
          <w:szCs w:val="24"/>
        </w:rPr>
        <w:t>– 18 часов.</w:t>
      </w:r>
    </w:p>
    <w:p w:rsidR="00DC1DFE" w:rsidRPr="009850E0" w:rsidRDefault="002F2AF2" w:rsidP="00C107F6">
      <w:pPr>
        <w:pStyle w:val="a6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850E0">
        <w:rPr>
          <w:rFonts w:ascii="Times New Roman" w:hAnsi="Times New Roman" w:cs="Times New Roman"/>
          <w:sz w:val="24"/>
          <w:szCs w:val="24"/>
        </w:rPr>
        <w:t>ППК</w:t>
      </w:r>
      <w:r w:rsidRPr="009850E0">
        <w:rPr>
          <w:sz w:val="24"/>
          <w:szCs w:val="24"/>
        </w:rPr>
        <w:t xml:space="preserve"> «</w:t>
      </w:r>
      <w:r w:rsidRPr="009850E0">
        <w:rPr>
          <w:rFonts w:ascii="Times New Roman" w:hAnsi="Times New Roman" w:cs="Times New Roman"/>
          <w:sz w:val="24"/>
          <w:szCs w:val="24"/>
        </w:rPr>
        <w:t>Цифровые платформы и сервисы в финансовом секторе экономики</w:t>
      </w:r>
      <w:r w:rsidRPr="009850E0">
        <w:rPr>
          <w:sz w:val="24"/>
          <w:szCs w:val="24"/>
        </w:rPr>
        <w:t xml:space="preserve">» </w:t>
      </w:r>
      <w:r w:rsidRPr="009850E0">
        <w:rPr>
          <w:rFonts w:ascii="Times New Roman" w:hAnsi="Times New Roman" w:cs="Times New Roman"/>
          <w:sz w:val="24"/>
          <w:szCs w:val="24"/>
        </w:rPr>
        <w:t>(дистанционно) – 18 часов.</w:t>
      </w:r>
    </w:p>
    <w:p w:rsidR="00DC1DFE" w:rsidRPr="009850E0" w:rsidRDefault="00DC1DFE" w:rsidP="00C107F6">
      <w:pPr>
        <w:pStyle w:val="a6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850E0">
        <w:rPr>
          <w:rFonts w:ascii="Times New Roman" w:hAnsi="Times New Roman" w:cs="Times New Roman"/>
          <w:sz w:val="24"/>
          <w:szCs w:val="24"/>
        </w:rPr>
        <w:t>ППК</w:t>
      </w:r>
      <w:r w:rsidRPr="009850E0">
        <w:rPr>
          <w:sz w:val="24"/>
          <w:szCs w:val="24"/>
        </w:rPr>
        <w:t xml:space="preserve"> «</w:t>
      </w:r>
      <w:r w:rsidRPr="009850E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9850E0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9850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0E0">
        <w:rPr>
          <w:rFonts w:ascii="Times New Roman" w:hAnsi="Times New Roman" w:cs="Times New Roman"/>
          <w:sz w:val="24"/>
          <w:szCs w:val="24"/>
        </w:rPr>
        <w:t>смарт-контрактов</w:t>
      </w:r>
      <w:proofErr w:type="spellEnd"/>
      <w:r w:rsidRPr="009850E0">
        <w:rPr>
          <w:rFonts w:ascii="Times New Roman" w:hAnsi="Times New Roman" w:cs="Times New Roman"/>
          <w:sz w:val="24"/>
          <w:szCs w:val="24"/>
        </w:rPr>
        <w:t xml:space="preserve"> в экономике и финансах</w:t>
      </w:r>
      <w:r w:rsidRPr="009850E0">
        <w:rPr>
          <w:sz w:val="24"/>
          <w:szCs w:val="24"/>
        </w:rPr>
        <w:t xml:space="preserve"> » </w:t>
      </w:r>
      <w:r w:rsidRPr="009850E0">
        <w:rPr>
          <w:rFonts w:ascii="Times New Roman" w:hAnsi="Times New Roman" w:cs="Times New Roman"/>
          <w:sz w:val="24"/>
          <w:szCs w:val="24"/>
        </w:rPr>
        <w:t>(дистанционно) – 18 часов.</w:t>
      </w:r>
    </w:p>
    <w:p w:rsidR="001732E9" w:rsidRPr="009850E0" w:rsidRDefault="00567049" w:rsidP="002F2AF2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50E0">
        <w:rPr>
          <w:rFonts w:ascii="Times New Roman" w:hAnsi="Times New Roman" w:cs="Times New Roman"/>
          <w:sz w:val="24"/>
          <w:szCs w:val="24"/>
        </w:rPr>
        <w:t xml:space="preserve">ППК </w:t>
      </w:r>
      <w:r w:rsidR="001732E9" w:rsidRPr="009850E0">
        <w:rPr>
          <w:rFonts w:ascii="Times New Roman" w:hAnsi="Times New Roman" w:cs="Times New Roman"/>
          <w:sz w:val="24"/>
          <w:szCs w:val="24"/>
        </w:rPr>
        <w:t xml:space="preserve">«Стратегическое </w:t>
      </w:r>
      <w:r w:rsidR="00DC1DFE" w:rsidRPr="009850E0">
        <w:rPr>
          <w:rFonts w:ascii="Times New Roman" w:hAnsi="Times New Roman" w:cs="Times New Roman"/>
          <w:sz w:val="24"/>
          <w:szCs w:val="24"/>
        </w:rPr>
        <w:t xml:space="preserve">планирование и  </w:t>
      </w:r>
      <w:r w:rsidR="001732E9" w:rsidRPr="009850E0">
        <w:rPr>
          <w:rFonts w:ascii="Times New Roman" w:hAnsi="Times New Roman" w:cs="Times New Roman"/>
          <w:sz w:val="24"/>
          <w:szCs w:val="24"/>
        </w:rPr>
        <w:t>управление»</w:t>
      </w:r>
      <w:r w:rsidR="00EF217E" w:rsidRPr="009850E0">
        <w:rPr>
          <w:rFonts w:ascii="Times New Roman" w:hAnsi="Times New Roman" w:cs="Times New Roman"/>
          <w:sz w:val="24"/>
          <w:szCs w:val="24"/>
        </w:rPr>
        <w:t xml:space="preserve"> (дистанционно) </w:t>
      </w:r>
      <w:r w:rsidR="001732E9" w:rsidRPr="009850E0">
        <w:rPr>
          <w:rFonts w:ascii="Times New Roman" w:hAnsi="Times New Roman" w:cs="Times New Roman"/>
          <w:sz w:val="24"/>
          <w:szCs w:val="24"/>
        </w:rPr>
        <w:t xml:space="preserve"> - </w:t>
      </w:r>
      <w:r w:rsidR="00DC1DFE" w:rsidRPr="009850E0">
        <w:rPr>
          <w:rFonts w:ascii="Times New Roman" w:hAnsi="Times New Roman" w:cs="Times New Roman"/>
          <w:sz w:val="24"/>
          <w:szCs w:val="24"/>
        </w:rPr>
        <w:t>36</w:t>
      </w:r>
      <w:r w:rsidR="001732E9" w:rsidRPr="009850E0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C1DFE" w:rsidRPr="009850E0" w:rsidRDefault="00DC1DFE" w:rsidP="002F2AF2">
      <w:pPr>
        <w:spacing w:line="360" w:lineRule="auto"/>
        <w:rPr>
          <w:sz w:val="24"/>
          <w:szCs w:val="24"/>
        </w:rPr>
      </w:pPr>
    </w:p>
    <w:p w:rsidR="00567049" w:rsidRPr="009850E0" w:rsidRDefault="001732E9" w:rsidP="002F2AF2">
      <w:pPr>
        <w:spacing w:line="360" w:lineRule="auto"/>
        <w:rPr>
          <w:sz w:val="24"/>
          <w:szCs w:val="24"/>
        </w:rPr>
      </w:pPr>
      <w:r w:rsidRPr="009850E0">
        <w:rPr>
          <w:sz w:val="24"/>
          <w:szCs w:val="24"/>
        </w:rPr>
        <w:t>Стоимость ППК 1-</w:t>
      </w:r>
      <w:r w:rsidR="00DC1DFE" w:rsidRPr="009850E0">
        <w:rPr>
          <w:sz w:val="24"/>
          <w:szCs w:val="24"/>
        </w:rPr>
        <w:t>7</w:t>
      </w:r>
      <w:r w:rsidRPr="009850E0">
        <w:rPr>
          <w:sz w:val="24"/>
          <w:szCs w:val="24"/>
        </w:rPr>
        <w:t xml:space="preserve"> – 2500 </w:t>
      </w:r>
      <w:proofErr w:type="spellStart"/>
      <w:r w:rsidRPr="009850E0">
        <w:rPr>
          <w:sz w:val="24"/>
          <w:szCs w:val="24"/>
        </w:rPr>
        <w:t>руб</w:t>
      </w:r>
      <w:proofErr w:type="spellEnd"/>
      <w:r w:rsidRPr="009850E0">
        <w:rPr>
          <w:sz w:val="24"/>
          <w:szCs w:val="24"/>
        </w:rPr>
        <w:t xml:space="preserve">, ППК </w:t>
      </w:r>
      <w:r w:rsidR="00DC1DFE" w:rsidRPr="009850E0">
        <w:rPr>
          <w:sz w:val="24"/>
          <w:szCs w:val="24"/>
        </w:rPr>
        <w:t>8</w:t>
      </w:r>
      <w:r w:rsidRPr="009850E0">
        <w:rPr>
          <w:sz w:val="24"/>
          <w:szCs w:val="24"/>
        </w:rPr>
        <w:t xml:space="preserve"> - 5000 руб.</w:t>
      </w:r>
      <w:r w:rsidR="00567049" w:rsidRPr="009850E0">
        <w:rPr>
          <w:sz w:val="24"/>
          <w:szCs w:val="24"/>
        </w:rPr>
        <w:t xml:space="preserve"> </w:t>
      </w:r>
    </w:p>
    <w:p w:rsidR="00EF217E" w:rsidRPr="009850E0" w:rsidRDefault="00EF217E" w:rsidP="002F2AF2">
      <w:pPr>
        <w:spacing w:line="360" w:lineRule="auto"/>
        <w:rPr>
          <w:sz w:val="24"/>
          <w:szCs w:val="24"/>
        </w:rPr>
      </w:pPr>
      <w:r w:rsidRPr="009850E0">
        <w:rPr>
          <w:sz w:val="24"/>
          <w:szCs w:val="24"/>
        </w:rPr>
        <w:t xml:space="preserve">Выдается </w:t>
      </w:r>
      <w:r w:rsidRPr="009850E0">
        <w:rPr>
          <w:b/>
          <w:bCs/>
          <w:sz w:val="24"/>
          <w:szCs w:val="24"/>
        </w:rPr>
        <w:t>удостоверение государственного образца</w:t>
      </w:r>
      <w:r w:rsidRPr="009850E0">
        <w:rPr>
          <w:sz w:val="24"/>
          <w:szCs w:val="24"/>
        </w:rPr>
        <w:t xml:space="preserve"> (18 часов</w:t>
      </w:r>
      <w:r w:rsidR="00DC1DFE" w:rsidRPr="009850E0">
        <w:rPr>
          <w:sz w:val="24"/>
          <w:szCs w:val="24"/>
        </w:rPr>
        <w:t xml:space="preserve"> / 36 часов</w:t>
      </w:r>
      <w:r w:rsidRPr="009850E0">
        <w:rPr>
          <w:sz w:val="24"/>
          <w:szCs w:val="24"/>
        </w:rPr>
        <w:t>).</w:t>
      </w:r>
    </w:p>
    <w:p w:rsidR="001732E9" w:rsidRPr="009850E0" w:rsidRDefault="00DC1DFE" w:rsidP="002F2AF2">
      <w:pPr>
        <w:spacing w:line="360" w:lineRule="auto"/>
        <w:rPr>
          <w:sz w:val="24"/>
          <w:szCs w:val="24"/>
        </w:rPr>
      </w:pPr>
      <w:r w:rsidRPr="009850E0">
        <w:rPr>
          <w:sz w:val="24"/>
          <w:szCs w:val="24"/>
        </w:rPr>
        <w:t xml:space="preserve">Две программы профессиональной переподготовки: 1) </w:t>
      </w:r>
      <w:r w:rsidR="00567049" w:rsidRPr="009850E0">
        <w:rPr>
          <w:sz w:val="24"/>
          <w:szCs w:val="24"/>
        </w:rPr>
        <w:t>Программа профессиональной переподготовки «Государственное и муниципальное управление» (дистанционно).</w:t>
      </w:r>
      <w:r w:rsidRPr="009850E0">
        <w:rPr>
          <w:sz w:val="24"/>
          <w:szCs w:val="24"/>
        </w:rPr>
        <w:t xml:space="preserve"> 2)</w:t>
      </w:r>
      <w:r w:rsidR="00567049" w:rsidRPr="009850E0">
        <w:rPr>
          <w:sz w:val="24"/>
          <w:szCs w:val="24"/>
        </w:rPr>
        <w:t xml:space="preserve"> </w:t>
      </w:r>
      <w:r w:rsidRPr="009850E0">
        <w:rPr>
          <w:color w:val="000000" w:themeColor="text1"/>
          <w:sz w:val="24"/>
          <w:szCs w:val="24"/>
        </w:rPr>
        <w:t xml:space="preserve">Программа профессиональной переподготовки «Экономика предприятий и организаций». </w:t>
      </w:r>
      <w:r w:rsidR="00567049" w:rsidRPr="009850E0">
        <w:rPr>
          <w:sz w:val="24"/>
          <w:szCs w:val="24"/>
        </w:rPr>
        <w:t xml:space="preserve">Выдается </w:t>
      </w:r>
      <w:r w:rsidR="00567049" w:rsidRPr="009850E0">
        <w:rPr>
          <w:b/>
          <w:bCs/>
          <w:sz w:val="24"/>
          <w:szCs w:val="24"/>
        </w:rPr>
        <w:t>диплом государственного образца</w:t>
      </w:r>
      <w:r w:rsidR="00567049" w:rsidRPr="009850E0">
        <w:rPr>
          <w:sz w:val="24"/>
          <w:szCs w:val="24"/>
        </w:rPr>
        <w:t xml:space="preserve"> (504 часа). </w:t>
      </w:r>
      <w:r w:rsidRPr="009850E0">
        <w:rPr>
          <w:sz w:val="24"/>
          <w:szCs w:val="24"/>
        </w:rPr>
        <w:t xml:space="preserve"> </w:t>
      </w:r>
      <w:r w:rsidR="00567049" w:rsidRPr="009850E0">
        <w:rPr>
          <w:sz w:val="24"/>
          <w:szCs w:val="24"/>
        </w:rPr>
        <w:t>Стоимость программы по факту набора группы.</w:t>
      </w:r>
    </w:p>
    <w:p w:rsidR="00630912" w:rsidRPr="00DC1DFE" w:rsidRDefault="00567049" w:rsidP="002F2AF2">
      <w:pPr>
        <w:rPr>
          <w:i/>
          <w:sz w:val="24"/>
          <w:szCs w:val="24"/>
        </w:rPr>
      </w:pPr>
      <w:r w:rsidRPr="009850E0">
        <w:rPr>
          <w:sz w:val="24"/>
          <w:szCs w:val="24"/>
        </w:rPr>
        <w:t xml:space="preserve">По всем вопросам </w:t>
      </w:r>
      <w:r w:rsidR="004E2224">
        <w:rPr>
          <w:sz w:val="24"/>
          <w:szCs w:val="24"/>
        </w:rPr>
        <w:t xml:space="preserve">по </w:t>
      </w:r>
      <w:r w:rsidRPr="009850E0">
        <w:rPr>
          <w:sz w:val="24"/>
          <w:szCs w:val="24"/>
        </w:rPr>
        <w:t xml:space="preserve">организации курсов ППК обращаться к Лысенко Александре Николаевне: 8-953-282-93-25 59  </w:t>
      </w:r>
      <w:proofErr w:type="spellStart"/>
      <w:r w:rsidRPr="009850E0">
        <w:rPr>
          <w:sz w:val="24"/>
          <w:szCs w:val="24"/>
        </w:rPr>
        <w:t>Viber</w:t>
      </w:r>
      <w:proofErr w:type="spellEnd"/>
      <w:r w:rsidRPr="009850E0">
        <w:rPr>
          <w:sz w:val="24"/>
          <w:szCs w:val="24"/>
        </w:rPr>
        <w:t xml:space="preserve">, </w:t>
      </w:r>
      <w:proofErr w:type="spellStart"/>
      <w:r w:rsidRPr="009850E0">
        <w:rPr>
          <w:sz w:val="24"/>
          <w:szCs w:val="24"/>
        </w:rPr>
        <w:t>WhatsApp</w:t>
      </w:r>
      <w:proofErr w:type="spellEnd"/>
      <w:r w:rsidRPr="009850E0">
        <w:rPr>
          <w:sz w:val="24"/>
          <w:szCs w:val="24"/>
        </w:rPr>
        <w:t xml:space="preserve"> или по </w:t>
      </w:r>
      <w:proofErr w:type="gramStart"/>
      <w:r w:rsidRPr="009850E0">
        <w:rPr>
          <w:sz w:val="24"/>
          <w:szCs w:val="24"/>
        </w:rPr>
        <w:t>е</w:t>
      </w:r>
      <w:proofErr w:type="gramEnd"/>
      <w:r w:rsidRPr="009850E0">
        <w:rPr>
          <w:sz w:val="24"/>
          <w:szCs w:val="24"/>
        </w:rPr>
        <w:t>-</w:t>
      </w:r>
      <w:r w:rsidRPr="009850E0">
        <w:rPr>
          <w:sz w:val="24"/>
          <w:szCs w:val="24"/>
          <w:lang w:val="en-US"/>
        </w:rPr>
        <w:t>mail</w:t>
      </w:r>
      <w:r w:rsidRPr="009850E0">
        <w:rPr>
          <w:sz w:val="24"/>
          <w:szCs w:val="24"/>
        </w:rPr>
        <w:t xml:space="preserve">: </w:t>
      </w:r>
      <w:hyperlink r:id="rId17" w:history="1">
        <w:r w:rsidRPr="009850E0">
          <w:rPr>
            <w:color w:val="0000FF"/>
            <w:sz w:val="24"/>
            <w:szCs w:val="24"/>
            <w:u w:val="single"/>
          </w:rPr>
          <w:t>kaf-guif@bgitu.ru</w:t>
        </w:r>
      </w:hyperlink>
    </w:p>
    <w:sectPr w:rsidR="00630912" w:rsidRPr="00DC1DFE" w:rsidSect="009B6C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CC" w:rsidRDefault="004707CC" w:rsidP="00FA7DDD">
      <w:r>
        <w:separator/>
      </w:r>
    </w:p>
  </w:endnote>
  <w:endnote w:type="continuationSeparator" w:id="0">
    <w:p w:rsidR="004707CC" w:rsidRDefault="004707CC" w:rsidP="00FA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CC" w:rsidRDefault="004707CC" w:rsidP="00FA7DDD">
      <w:r>
        <w:separator/>
      </w:r>
    </w:p>
  </w:footnote>
  <w:footnote w:type="continuationSeparator" w:id="0">
    <w:p w:rsidR="004707CC" w:rsidRDefault="004707CC" w:rsidP="00FA7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2B8"/>
    <w:multiLevelType w:val="multilevel"/>
    <w:tmpl w:val="5E3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A4D2F"/>
    <w:multiLevelType w:val="hybridMultilevel"/>
    <w:tmpl w:val="484AAA8A"/>
    <w:lvl w:ilvl="0" w:tplc="267CB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81D"/>
    <w:rsid w:val="00013A28"/>
    <w:rsid w:val="000375AC"/>
    <w:rsid w:val="00041585"/>
    <w:rsid w:val="000517A1"/>
    <w:rsid w:val="00060F42"/>
    <w:rsid w:val="00077088"/>
    <w:rsid w:val="00085AE7"/>
    <w:rsid w:val="00097951"/>
    <w:rsid w:val="000B1C1A"/>
    <w:rsid w:val="000C1BE7"/>
    <w:rsid w:val="000C31D1"/>
    <w:rsid w:val="000D0862"/>
    <w:rsid w:val="000E685F"/>
    <w:rsid w:val="000F55A2"/>
    <w:rsid w:val="001109A9"/>
    <w:rsid w:val="0011639A"/>
    <w:rsid w:val="0013101D"/>
    <w:rsid w:val="0013426F"/>
    <w:rsid w:val="001732E9"/>
    <w:rsid w:val="00197A44"/>
    <w:rsid w:val="001A05D7"/>
    <w:rsid w:val="001A0A2A"/>
    <w:rsid w:val="001D1048"/>
    <w:rsid w:val="001D1744"/>
    <w:rsid w:val="001E02CF"/>
    <w:rsid w:val="001E758A"/>
    <w:rsid w:val="00202A27"/>
    <w:rsid w:val="0020419D"/>
    <w:rsid w:val="00211347"/>
    <w:rsid w:val="00227A97"/>
    <w:rsid w:val="0028081D"/>
    <w:rsid w:val="00290FD5"/>
    <w:rsid w:val="002B71C0"/>
    <w:rsid w:val="002F2AF2"/>
    <w:rsid w:val="00332837"/>
    <w:rsid w:val="00340A3D"/>
    <w:rsid w:val="003470E2"/>
    <w:rsid w:val="00374AFB"/>
    <w:rsid w:val="0039224C"/>
    <w:rsid w:val="003954EB"/>
    <w:rsid w:val="0039574B"/>
    <w:rsid w:val="003B4CE0"/>
    <w:rsid w:val="003B5EAA"/>
    <w:rsid w:val="003C2889"/>
    <w:rsid w:val="003F1060"/>
    <w:rsid w:val="00405A83"/>
    <w:rsid w:val="0042043A"/>
    <w:rsid w:val="004707CC"/>
    <w:rsid w:val="00486CD0"/>
    <w:rsid w:val="004A4FDA"/>
    <w:rsid w:val="004B7180"/>
    <w:rsid w:val="004B76F6"/>
    <w:rsid w:val="004D606A"/>
    <w:rsid w:val="004E2224"/>
    <w:rsid w:val="004F2DA1"/>
    <w:rsid w:val="004F65F2"/>
    <w:rsid w:val="005202C4"/>
    <w:rsid w:val="005312F3"/>
    <w:rsid w:val="00544E8D"/>
    <w:rsid w:val="00567049"/>
    <w:rsid w:val="00572889"/>
    <w:rsid w:val="00573D06"/>
    <w:rsid w:val="00586193"/>
    <w:rsid w:val="005A1E5C"/>
    <w:rsid w:val="005D19DB"/>
    <w:rsid w:val="005D5336"/>
    <w:rsid w:val="005F123D"/>
    <w:rsid w:val="00614AAA"/>
    <w:rsid w:val="00622268"/>
    <w:rsid w:val="00630912"/>
    <w:rsid w:val="0063649D"/>
    <w:rsid w:val="00651EA4"/>
    <w:rsid w:val="00677146"/>
    <w:rsid w:val="006852B5"/>
    <w:rsid w:val="006B11E1"/>
    <w:rsid w:val="006D4550"/>
    <w:rsid w:val="006D6A3E"/>
    <w:rsid w:val="006F1031"/>
    <w:rsid w:val="006F42EC"/>
    <w:rsid w:val="00704856"/>
    <w:rsid w:val="00705C11"/>
    <w:rsid w:val="00713426"/>
    <w:rsid w:val="00715CD6"/>
    <w:rsid w:val="00757234"/>
    <w:rsid w:val="007704C9"/>
    <w:rsid w:val="00780337"/>
    <w:rsid w:val="007907FA"/>
    <w:rsid w:val="00790EB6"/>
    <w:rsid w:val="00792F52"/>
    <w:rsid w:val="00796223"/>
    <w:rsid w:val="007B3779"/>
    <w:rsid w:val="007C121E"/>
    <w:rsid w:val="007C3D3D"/>
    <w:rsid w:val="007F37E4"/>
    <w:rsid w:val="007F5801"/>
    <w:rsid w:val="00804318"/>
    <w:rsid w:val="0080662C"/>
    <w:rsid w:val="00816BE2"/>
    <w:rsid w:val="0082255C"/>
    <w:rsid w:val="00851018"/>
    <w:rsid w:val="00853D5B"/>
    <w:rsid w:val="00855E8F"/>
    <w:rsid w:val="0086056E"/>
    <w:rsid w:val="00861B46"/>
    <w:rsid w:val="008913A5"/>
    <w:rsid w:val="008D208C"/>
    <w:rsid w:val="008E3CC3"/>
    <w:rsid w:val="008E6655"/>
    <w:rsid w:val="00933EF5"/>
    <w:rsid w:val="00944F36"/>
    <w:rsid w:val="009562BC"/>
    <w:rsid w:val="00975624"/>
    <w:rsid w:val="0098208A"/>
    <w:rsid w:val="009850E0"/>
    <w:rsid w:val="009B6C91"/>
    <w:rsid w:val="009B7321"/>
    <w:rsid w:val="009E1983"/>
    <w:rsid w:val="009E3F58"/>
    <w:rsid w:val="009E4356"/>
    <w:rsid w:val="00A618DC"/>
    <w:rsid w:val="00A703BF"/>
    <w:rsid w:val="00A816D3"/>
    <w:rsid w:val="00A87CEB"/>
    <w:rsid w:val="00AA4E06"/>
    <w:rsid w:val="00AB5299"/>
    <w:rsid w:val="00AB5990"/>
    <w:rsid w:val="00AC21BE"/>
    <w:rsid w:val="00AE0091"/>
    <w:rsid w:val="00AF6592"/>
    <w:rsid w:val="00B06976"/>
    <w:rsid w:val="00B2505D"/>
    <w:rsid w:val="00B575B0"/>
    <w:rsid w:val="00B92E5D"/>
    <w:rsid w:val="00BA33B5"/>
    <w:rsid w:val="00BC0157"/>
    <w:rsid w:val="00BD2605"/>
    <w:rsid w:val="00BE4CBA"/>
    <w:rsid w:val="00BF29D1"/>
    <w:rsid w:val="00C10D21"/>
    <w:rsid w:val="00C61840"/>
    <w:rsid w:val="00C67DBD"/>
    <w:rsid w:val="00C8682F"/>
    <w:rsid w:val="00C8767A"/>
    <w:rsid w:val="00CA0AE9"/>
    <w:rsid w:val="00CA4D66"/>
    <w:rsid w:val="00CB0EB0"/>
    <w:rsid w:val="00CD4089"/>
    <w:rsid w:val="00CE304F"/>
    <w:rsid w:val="00CF21B7"/>
    <w:rsid w:val="00CF2444"/>
    <w:rsid w:val="00D25664"/>
    <w:rsid w:val="00D36934"/>
    <w:rsid w:val="00D50B13"/>
    <w:rsid w:val="00D6330F"/>
    <w:rsid w:val="00D848A4"/>
    <w:rsid w:val="00D96505"/>
    <w:rsid w:val="00D97E34"/>
    <w:rsid w:val="00DA7F17"/>
    <w:rsid w:val="00DC1DFE"/>
    <w:rsid w:val="00DE6049"/>
    <w:rsid w:val="00E141EA"/>
    <w:rsid w:val="00E33330"/>
    <w:rsid w:val="00E369C7"/>
    <w:rsid w:val="00E42399"/>
    <w:rsid w:val="00E4664E"/>
    <w:rsid w:val="00E52147"/>
    <w:rsid w:val="00E642E8"/>
    <w:rsid w:val="00E673C6"/>
    <w:rsid w:val="00E74500"/>
    <w:rsid w:val="00E75D14"/>
    <w:rsid w:val="00E8652B"/>
    <w:rsid w:val="00E91D00"/>
    <w:rsid w:val="00EA5253"/>
    <w:rsid w:val="00ED7D86"/>
    <w:rsid w:val="00EE1CBF"/>
    <w:rsid w:val="00EF217E"/>
    <w:rsid w:val="00F130CE"/>
    <w:rsid w:val="00F23E27"/>
    <w:rsid w:val="00F26119"/>
    <w:rsid w:val="00F33EBF"/>
    <w:rsid w:val="00F41635"/>
    <w:rsid w:val="00F5315F"/>
    <w:rsid w:val="00F630CD"/>
    <w:rsid w:val="00FA3BC0"/>
    <w:rsid w:val="00FA7DDD"/>
    <w:rsid w:val="00FD43F6"/>
    <w:rsid w:val="00FE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8E6655"/>
    <w:pPr>
      <w:keepNext/>
      <w:ind w:firstLine="0"/>
      <w:jc w:val="left"/>
      <w:outlineLvl w:val="0"/>
    </w:pPr>
    <w:rPr>
      <w:color w:val="auto"/>
      <w:sz w:val="28"/>
      <w:szCs w:val="24"/>
    </w:rPr>
  </w:style>
  <w:style w:type="paragraph" w:styleId="3">
    <w:name w:val="heading 3"/>
    <w:basedOn w:val="a"/>
    <w:next w:val="a"/>
    <w:link w:val="30"/>
    <w:qFormat/>
    <w:rsid w:val="008E6655"/>
    <w:pPr>
      <w:keepNext/>
      <w:ind w:firstLine="0"/>
      <w:jc w:val="center"/>
      <w:outlineLvl w:val="2"/>
    </w:pPr>
    <w:rPr>
      <w:b/>
      <w:bCs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8E6655"/>
    <w:pPr>
      <w:keepNext/>
      <w:ind w:firstLine="0"/>
      <w:jc w:val="left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081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28081D"/>
    <w:rPr>
      <w:rFonts w:ascii="Times New Roman" w:eastAsia="Times New Roman" w:hAnsi="Times New Roman" w:cs="Times New Roman"/>
      <w:b/>
      <w:bCs/>
      <w:color w:val="000000"/>
      <w:sz w:val="32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66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6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6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B1C1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470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03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7">
    <w:name w:val="Table Grid"/>
    <w:basedOn w:val="a1"/>
    <w:uiPriority w:val="59"/>
    <w:rsid w:val="0063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6BE2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rsid w:val="00816B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E4CB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A7D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7DDD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FA7D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7DDD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Oaeno-iauiue">
    <w:name w:val="Oaeno - iau?iue"/>
    <w:basedOn w:val="a"/>
    <w:uiPriority w:val="99"/>
    <w:rsid w:val="002B71C0"/>
    <w:pPr>
      <w:overflowPunct w:val="0"/>
      <w:autoSpaceDE w:val="0"/>
      <w:autoSpaceDN w:val="0"/>
      <w:adjustRightInd w:val="0"/>
      <w:ind w:left="-142" w:right="-101" w:firstLine="142"/>
      <w:jc w:val="center"/>
      <w:textAlignment w:val="baseline"/>
    </w:pPr>
    <w:rPr>
      <w:color w:val="auto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45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f-guif@bgit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zlovavev@gmail.com" TargetMode="External"/><Relationship Id="rId17" Type="http://schemas.openxmlformats.org/officeDocument/2006/relationships/hyperlink" Target="mailto:kaf-guif@bgit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ozeroshka0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conferencecde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ferencecde@yandex.ru" TargetMode="External"/><Relationship Id="rId14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FAAD-F660-42D1-88BE-765987F8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3</cp:revision>
  <cp:lastPrinted>2020-03-13T07:06:00Z</cp:lastPrinted>
  <dcterms:created xsi:type="dcterms:W3CDTF">2022-10-25T10:20:00Z</dcterms:created>
  <dcterms:modified xsi:type="dcterms:W3CDTF">2022-10-25T10:20:00Z</dcterms:modified>
</cp:coreProperties>
</file>